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F586" w14:textId="5974FEC6" w:rsidR="00FD26B9" w:rsidRPr="00904A51" w:rsidRDefault="00904A51" w:rsidP="00904A51">
      <w:pPr>
        <w:pStyle w:val="NoSpacing"/>
        <w:rPr>
          <w:rFonts w:ascii="Apple Chancery" w:hAnsi="Apple Chancery" w:cs="Apple Chancery"/>
          <w:b/>
          <w:i/>
          <w:sz w:val="40"/>
          <w:szCs w:val="40"/>
        </w:rPr>
      </w:pPr>
      <w:r>
        <w:rPr>
          <w:rFonts w:ascii="Apple Chancery" w:hAnsi="Apple Chancery" w:cs="Apple Chancery"/>
          <w:b/>
          <w:i/>
          <w:noProof/>
          <w:sz w:val="40"/>
          <w:szCs w:val="40"/>
        </w:rPr>
        <w:drawing>
          <wp:inline distT="0" distB="0" distL="0" distR="0" wp14:anchorId="785ED3DC" wp14:editId="016620B0">
            <wp:extent cx="5848651" cy="1517728"/>
            <wp:effectExtent l="0" t="0" r="0" b="635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48651" cy="1517728"/>
                    </a:xfrm>
                    <a:prstGeom prst="rect">
                      <a:avLst/>
                    </a:prstGeom>
                  </pic:spPr>
                </pic:pic>
              </a:graphicData>
            </a:graphic>
          </wp:inline>
        </w:drawing>
      </w:r>
    </w:p>
    <w:p w14:paraId="0DB1CBD0" w14:textId="77777777" w:rsidR="00A53EF2" w:rsidRDefault="00A53EF2" w:rsidP="00B4671B">
      <w:pPr>
        <w:jc w:val="center"/>
        <w:outlineLvl w:val="0"/>
        <w:rPr>
          <w:rFonts w:ascii="Apple Chancery" w:hAnsi="Apple Chancery" w:cs="Apple Chancery"/>
          <w:b/>
          <w:sz w:val="56"/>
          <w:szCs w:val="56"/>
        </w:rPr>
      </w:pPr>
    </w:p>
    <w:p w14:paraId="6DD9E15B" w14:textId="77777777" w:rsidR="00FD26B9" w:rsidRPr="0061160B" w:rsidRDefault="00FD26B9" w:rsidP="00B4671B">
      <w:pPr>
        <w:jc w:val="center"/>
        <w:outlineLvl w:val="0"/>
        <w:rPr>
          <w:rFonts w:ascii="Apple Chancery" w:hAnsi="Apple Chancery" w:cs="Apple Chancery"/>
          <w:b/>
          <w:sz w:val="28"/>
          <w:szCs w:val="28"/>
        </w:rPr>
      </w:pPr>
      <w:r w:rsidRPr="0061160B">
        <w:rPr>
          <w:rFonts w:ascii="Apple Chancery" w:hAnsi="Apple Chancery" w:cs="Apple Chancery"/>
          <w:b/>
          <w:sz w:val="28"/>
          <w:szCs w:val="28"/>
        </w:rPr>
        <w:t>Intake-Referral Protocol</w:t>
      </w:r>
    </w:p>
    <w:p w14:paraId="5AA74B6E" w14:textId="32CDCEE8" w:rsidR="00521E5B" w:rsidRPr="000D1FCA" w:rsidRDefault="00B4671B" w:rsidP="00037A92">
      <w:pPr>
        <w:rPr>
          <w:rFonts w:ascii="Arial" w:hAnsi="Arial" w:cs="Arial"/>
          <w:sz w:val="22"/>
          <w:szCs w:val="22"/>
        </w:rPr>
      </w:pPr>
      <w:r>
        <w:rPr>
          <w:rFonts w:ascii="Arial" w:hAnsi="Arial" w:cs="Arial"/>
          <w:b/>
          <w:sz w:val="28"/>
          <w:szCs w:val="28"/>
        </w:rPr>
        <w:tab/>
        <w:t xml:space="preserve"> </w:t>
      </w:r>
    </w:p>
    <w:p w14:paraId="0D225649" w14:textId="785EB282" w:rsidR="00A6451C" w:rsidRPr="000D1FCA" w:rsidRDefault="00F76DE0" w:rsidP="00037A92">
      <w:pPr>
        <w:pStyle w:val="ListParagraph"/>
        <w:numPr>
          <w:ilvl w:val="0"/>
          <w:numId w:val="2"/>
        </w:numPr>
        <w:rPr>
          <w:rFonts w:ascii="Arial" w:hAnsi="Arial" w:cs="Arial"/>
          <w:i/>
          <w:sz w:val="22"/>
          <w:szCs w:val="22"/>
        </w:rPr>
      </w:pPr>
      <w:r w:rsidRPr="000D1FCA">
        <w:rPr>
          <w:rFonts w:ascii="Arial" w:hAnsi="Arial" w:cs="Arial"/>
          <w:i/>
          <w:sz w:val="22"/>
          <w:szCs w:val="22"/>
        </w:rPr>
        <w:t>Respond within 2 hours to referral intake coordinator, if asked to take a</w:t>
      </w:r>
      <w:r w:rsidR="005F3E8E" w:rsidRPr="000D1FCA">
        <w:rPr>
          <w:rFonts w:ascii="Arial" w:hAnsi="Arial" w:cs="Arial"/>
          <w:i/>
          <w:sz w:val="22"/>
          <w:szCs w:val="22"/>
        </w:rPr>
        <w:t>n</w:t>
      </w:r>
      <w:r w:rsidRPr="000D1FCA">
        <w:rPr>
          <w:rFonts w:ascii="Arial" w:hAnsi="Arial" w:cs="Arial"/>
          <w:i/>
          <w:sz w:val="22"/>
          <w:szCs w:val="22"/>
        </w:rPr>
        <w:t xml:space="preserve"> ongoing client or </w:t>
      </w:r>
      <w:r w:rsidR="005F3E8E" w:rsidRPr="000D1FCA">
        <w:rPr>
          <w:rFonts w:ascii="Arial" w:hAnsi="Arial" w:cs="Arial"/>
          <w:i/>
          <w:sz w:val="22"/>
          <w:szCs w:val="22"/>
        </w:rPr>
        <w:t>to do a</w:t>
      </w:r>
      <w:r w:rsidR="00EF344F" w:rsidRPr="000D1FCA">
        <w:rPr>
          <w:rFonts w:ascii="Arial" w:hAnsi="Arial" w:cs="Arial"/>
          <w:i/>
          <w:sz w:val="22"/>
          <w:szCs w:val="22"/>
        </w:rPr>
        <w:t>n</w:t>
      </w:r>
      <w:r w:rsidR="005F3E8E" w:rsidRPr="000D1FCA">
        <w:rPr>
          <w:rFonts w:ascii="Arial" w:hAnsi="Arial" w:cs="Arial"/>
          <w:i/>
          <w:sz w:val="22"/>
          <w:szCs w:val="22"/>
        </w:rPr>
        <w:t xml:space="preserve"> intake.  </w:t>
      </w:r>
      <w:r w:rsidR="00A6451C" w:rsidRPr="000D1FCA">
        <w:rPr>
          <w:rFonts w:ascii="Arial" w:hAnsi="Arial" w:cs="Arial"/>
          <w:i/>
          <w:sz w:val="22"/>
          <w:szCs w:val="22"/>
        </w:rPr>
        <w:t xml:space="preserve">A simple text will do.  </w:t>
      </w:r>
    </w:p>
    <w:p w14:paraId="7954E0A5" w14:textId="77777777" w:rsidR="0067172C" w:rsidRPr="000D1FCA" w:rsidRDefault="0067172C" w:rsidP="00037A92">
      <w:pPr>
        <w:rPr>
          <w:rFonts w:ascii="Arial" w:hAnsi="Arial" w:cs="Arial"/>
          <w:i/>
          <w:sz w:val="22"/>
          <w:szCs w:val="22"/>
        </w:rPr>
      </w:pPr>
    </w:p>
    <w:p w14:paraId="483B07A3" w14:textId="3C9932BD" w:rsidR="0067172C" w:rsidRPr="000D1FCA" w:rsidRDefault="001A6F93" w:rsidP="00037A92">
      <w:pPr>
        <w:pStyle w:val="ListParagraph"/>
        <w:numPr>
          <w:ilvl w:val="0"/>
          <w:numId w:val="2"/>
        </w:numPr>
        <w:rPr>
          <w:rFonts w:ascii="Arial" w:hAnsi="Arial" w:cs="Arial"/>
          <w:i/>
          <w:sz w:val="22"/>
          <w:szCs w:val="22"/>
        </w:rPr>
      </w:pPr>
      <w:r w:rsidRPr="000D1FCA">
        <w:rPr>
          <w:rFonts w:ascii="Arial" w:hAnsi="Arial" w:cs="Arial"/>
          <w:i/>
          <w:sz w:val="22"/>
          <w:szCs w:val="22"/>
        </w:rPr>
        <w:t>If you accept the new referr</w:t>
      </w:r>
      <w:r w:rsidR="005F3E8E" w:rsidRPr="000D1FCA">
        <w:rPr>
          <w:rFonts w:ascii="Arial" w:hAnsi="Arial" w:cs="Arial"/>
          <w:i/>
          <w:sz w:val="22"/>
          <w:szCs w:val="22"/>
        </w:rPr>
        <w:t>al, contact the client within 12</w:t>
      </w:r>
      <w:r w:rsidRPr="000D1FCA">
        <w:rPr>
          <w:rFonts w:ascii="Arial" w:hAnsi="Arial" w:cs="Arial"/>
          <w:i/>
          <w:sz w:val="22"/>
          <w:szCs w:val="22"/>
        </w:rPr>
        <w:t xml:space="preserve"> hours to schedule your initial appointment.</w:t>
      </w:r>
    </w:p>
    <w:p w14:paraId="1BA0CF0F" w14:textId="266405FB" w:rsidR="001A6F93" w:rsidRPr="000D1FCA" w:rsidRDefault="005F3E8E" w:rsidP="00037A92">
      <w:pPr>
        <w:rPr>
          <w:rFonts w:ascii="Arial" w:hAnsi="Arial" w:cs="Arial"/>
          <w:i/>
          <w:sz w:val="22"/>
          <w:szCs w:val="22"/>
        </w:rPr>
      </w:pPr>
      <w:r w:rsidRPr="000D1FCA">
        <w:rPr>
          <w:rFonts w:ascii="Arial" w:hAnsi="Arial" w:cs="Arial"/>
          <w:i/>
          <w:sz w:val="22"/>
          <w:szCs w:val="22"/>
        </w:rPr>
        <w:t xml:space="preserve">           </w:t>
      </w:r>
    </w:p>
    <w:p w14:paraId="5ADB33EE" w14:textId="500E62BC" w:rsidR="005F3E8E" w:rsidRPr="000D1FCA" w:rsidRDefault="00823260" w:rsidP="00037A92">
      <w:pPr>
        <w:pStyle w:val="ListParagraph"/>
        <w:numPr>
          <w:ilvl w:val="0"/>
          <w:numId w:val="2"/>
        </w:numPr>
        <w:rPr>
          <w:rFonts w:ascii="Arial" w:hAnsi="Arial" w:cs="Arial"/>
          <w:i/>
          <w:sz w:val="22"/>
          <w:szCs w:val="22"/>
        </w:rPr>
      </w:pPr>
      <w:r w:rsidRPr="000D1FCA">
        <w:rPr>
          <w:rFonts w:ascii="Arial" w:hAnsi="Arial" w:cs="Arial"/>
          <w:i/>
          <w:sz w:val="22"/>
          <w:szCs w:val="22"/>
        </w:rPr>
        <w:t>Make 3 attempts at scheduling client. Text, e-mail, call.</w:t>
      </w:r>
    </w:p>
    <w:p w14:paraId="6E203E35" w14:textId="77777777" w:rsidR="00996B67" w:rsidRPr="000D1FCA" w:rsidRDefault="00E963CB" w:rsidP="00037A92">
      <w:pPr>
        <w:pStyle w:val="ListParagraph"/>
        <w:ind w:left="1170"/>
        <w:rPr>
          <w:rFonts w:ascii="Arial" w:hAnsi="Arial" w:cs="Arial"/>
          <w:i/>
          <w:sz w:val="22"/>
          <w:szCs w:val="22"/>
        </w:rPr>
      </w:pPr>
      <w:r w:rsidRPr="000D1FCA">
        <w:rPr>
          <w:rFonts w:ascii="Arial" w:hAnsi="Arial" w:cs="Arial"/>
          <w:i/>
          <w:sz w:val="22"/>
          <w:szCs w:val="22"/>
        </w:rPr>
        <w:t>Fill out</w:t>
      </w:r>
      <w:r w:rsidR="001A6F93" w:rsidRPr="000D1FCA">
        <w:rPr>
          <w:rFonts w:ascii="Arial" w:hAnsi="Arial" w:cs="Arial"/>
          <w:i/>
          <w:sz w:val="22"/>
          <w:szCs w:val="22"/>
        </w:rPr>
        <w:t xml:space="preserve"> Refe</w:t>
      </w:r>
      <w:r w:rsidR="00996B67" w:rsidRPr="000D1FCA">
        <w:rPr>
          <w:rFonts w:ascii="Arial" w:hAnsi="Arial" w:cs="Arial"/>
          <w:i/>
          <w:sz w:val="22"/>
          <w:szCs w:val="22"/>
        </w:rPr>
        <w:t>rral outcome sheet</w:t>
      </w:r>
      <w:r w:rsidR="001A6F93" w:rsidRPr="000D1FCA">
        <w:rPr>
          <w:rFonts w:ascii="Arial" w:hAnsi="Arial" w:cs="Arial"/>
          <w:i/>
          <w:sz w:val="22"/>
          <w:szCs w:val="22"/>
        </w:rPr>
        <w:t xml:space="preserve"> </w:t>
      </w:r>
      <w:r w:rsidR="00996B67" w:rsidRPr="000D1FCA">
        <w:rPr>
          <w:rFonts w:ascii="Arial" w:hAnsi="Arial" w:cs="Arial"/>
          <w:i/>
          <w:sz w:val="22"/>
          <w:szCs w:val="22"/>
        </w:rPr>
        <w:t>and</w:t>
      </w:r>
      <w:r w:rsidRPr="000D1FCA">
        <w:rPr>
          <w:rFonts w:ascii="Arial" w:hAnsi="Arial" w:cs="Arial"/>
          <w:i/>
          <w:sz w:val="22"/>
          <w:szCs w:val="22"/>
        </w:rPr>
        <w:t xml:space="preserve"> keep </w:t>
      </w:r>
      <w:r w:rsidR="00996B67" w:rsidRPr="000D1FCA">
        <w:rPr>
          <w:rFonts w:ascii="Arial" w:hAnsi="Arial" w:cs="Arial"/>
          <w:i/>
          <w:sz w:val="22"/>
          <w:szCs w:val="22"/>
        </w:rPr>
        <w:t xml:space="preserve">with </w:t>
      </w:r>
      <w:r w:rsidRPr="000D1FCA">
        <w:rPr>
          <w:rFonts w:ascii="Arial" w:hAnsi="Arial" w:cs="Arial"/>
          <w:i/>
          <w:sz w:val="22"/>
          <w:szCs w:val="22"/>
        </w:rPr>
        <w:t>file</w:t>
      </w:r>
      <w:r w:rsidR="00996B67" w:rsidRPr="000D1FCA">
        <w:rPr>
          <w:rFonts w:ascii="Arial" w:hAnsi="Arial" w:cs="Arial"/>
          <w:i/>
          <w:sz w:val="22"/>
          <w:szCs w:val="22"/>
        </w:rPr>
        <w:t>.</w:t>
      </w:r>
    </w:p>
    <w:p w14:paraId="033439EF" w14:textId="636F85A4" w:rsidR="00A6451C" w:rsidRPr="000D1FCA" w:rsidRDefault="00996B67" w:rsidP="00037A92">
      <w:pPr>
        <w:ind w:left="1170"/>
        <w:rPr>
          <w:rFonts w:ascii="Arial" w:hAnsi="Arial" w:cs="Arial"/>
          <w:i/>
          <w:sz w:val="22"/>
          <w:szCs w:val="22"/>
        </w:rPr>
      </w:pPr>
      <w:r w:rsidRPr="000D1FCA">
        <w:rPr>
          <w:rFonts w:ascii="Arial" w:hAnsi="Arial" w:cs="Arial"/>
          <w:i/>
          <w:sz w:val="22"/>
          <w:szCs w:val="22"/>
        </w:rPr>
        <w:t>I</w:t>
      </w:r>
      <w:r w:rsidR="00823260" w:rsidRPr="000D1FCA">
        <w:rPr>
          <w:rFonts w:ascii="Arial" w:hAnsi="Arial" w:cs="Arial"/>
          <w:i/>
          <w:sz w:val="22"/>
          <w:szCs w:val="22"/>
        </w:rPr>
        <w:t xml:space="preserve">f </w:t>
      </w:r>
      <w:r w:rsidRPr="000D1FCA">
        <w:rPr>
          <w:rFonts w:ascii="Arial" w:hAnsi="Arial" w:cs="Arial"/>
          <w:i/>
          <w:sz w:val="22"/>
          <w:szCs w:val="22"/>
        </w:rPr>
        <w:t xml:space="preserve">client </w:t>
      </w:r>
      <w:proofErr w:type="gramStart"/>
      <w:r w:rsidRPr="000D1FCA">
        <w:rPr>
          <w:rFonts w:ascii="Arial" w:hAnsi="Arial" w:cs="Arial"/>
          <w:i/>
          <w:sz w:val="22"/>
          <w:szCs w:val="22"/>
        </w:rPr>
        <w:t>doesn’t</w:t>
      </w:r>
      <w:proofErr w:type="gramEnd"/>
      <w:r w:rsidRPr="000D1FCA">
        <w:rPr>
          <w:rFonts w:ascii="Arial" w:hAnsi="Arial" w:cs="Arial"/>
          <w:i/>
          <w:sz w:val="22"/>
          <w:szCs w:val="22"/>
        </w:rPr>
        <w:t xml:space="preserve"> </w:t>
      </w:r>
      <w:r w:rsidR="00521E5B" w:rsidRPr="000D1FCA">
        <w:rPr>
          <w:rFonts w:ascii="Arial" w:hAnsi="Arial" w:cs="Arial"/>
          <w:i/>
          <w:sz w:val="22"/>
          <w:szCs w:val="22"/>
        </w:rPr>
        <w:t>come in for initial session with you,</w:t>
      </w:r>
      <w:r w:rsidR="00EF356A" w:rsidRPr="000D1FCA">
        <w:rPr>
          <w:rFonts w:ascii="Arial" w:hAnsi="Arial" w:cs="Arial"/>
          <w:i/>
          <w:sz w:val="22"/>
          <w:szCs w:val="22"/>
        </w:rPr>
        <w:t xml:space="preserve"> </w:t>
      </w:r>
      <w:r w:rsidR="00521E5B" w:rsidRPr="000D1FCA">
        <w:rPr>
          <w:rFonts w:ascii="Arial" w:hAnsi="Arial" w:cs="Arial"/>
          <w:i/>
          <w:sz w:val="22"/>
          <w:szCs w:val="22"/>
        </w:rPr>
        <w:t>attach outcome</w:t>
      </w:r>
      <w:r w:rsidR="0061160B" w:rsidRPr="000D1FCA">
        <w:rPr>
          <w:rFonts w:ascii="Arial" w:hAnsi="Arial" w:cs="Arial"/>
          <w:i/>
          <w:sz w:val="22"/>
          <w:szCs w:val="22"/>
        </w:rPr>
        <w:t xml:space="preserve"> </w:t>
      </w:r>
      <w:r w:rsidR="00521E5B" w:rsidRPr="000D1FCA">
        <w:rPr>
          <w:rFonts w:ascii="Arial" w:hAnsi="Arial" w:cs="Arial"/>
          <w:i/>
          <w:sz w:val="22"/>
          <w:szCs w:val="22"/>
        </w:rPr>
        <w:t>sheet to the file</w:t>
      </w:r>
      <w:r w:rsidR="00823260" w:rsidRPr="000D1FCA">
        <w:rPr>
          <w:rFonts w:ascii="Arial" w:hAnsi="Arial" w:cs="Arial"/>
          <w:i/>
          <w:sz w:val="22"/>
          <w:szCs w:val="22"/>
        </w:rPr>
        <w:t xml:space="preserve"> and place in appropriate </w:t>
      </w:r>
      <w:r w:rsidR="00A71282" w:rsidRPr="000D1FCA">
        <w:rPr>
          <w:rFonts w:ascii="Arial" w:hAnsi="Arial" w:cs="Arial"/>
          <w:i/>
          <w:sz w:val="22"/>
          <w:szCs w:val="22"/>
        </w:rPr>
        <w:t>file cabinet</w:t>
      </w:r>
      <w:r w:rsidR="00521E5B" w:rsidRPr="000D1FCA">
        <w:rPr>
          <w:rFonts w:ascii="Arial" w:hAnsi="Arial" w:cs="Arial"/>
          <w:i/>
          <w:sz w:val="22"/>
          <w:szCs w:val="22"/>
        </w:rPr>
        <w:t xml:space="preserve">.  </w:t>
      </w:r>
    </w:p>
    <w:p w14:paraId="3AE17AB5" w14:textId="77777777" w:rsidR="00A71282" w:rsidRPr="000D1FCA" w:rsidRDefault="00A71282" w:rsidP="00037A92">
      <w:pPr>
        <w:pStyle w:val="ListParagraph"/>
        <w:ind w:left="1170"/>
        <w:rPr>
          <w:rFonts w:ascii="Arial" w:hAnsi="Arial" w:cs="Arial"/>
          <w:i/>
          <w:sz w:val="22"/>
          <w:szCs w:val="22"/>
        </w:rPr>
      </w:pPr>
    </w:p>
    <w:p w14:paraId="1DCC5A35" w14:textId="7B144999" w:rsidR="00A71282" w:rsidRPr="000D1FCA" w:rsidRDefault="009A6C9E" w:rsidP="00037A92">
      <w:pPr>
        <w:pStyle w:val="ListParagraph"/>
        <w:numPr>
          <w:ilvl w:val="0"/>
          <w:numId w:val="2"/>
        </w:numPr>
        <w:rPr>
          <w:rFonts w:ascii="Arial" w:hAnsi="Arial" w:cs="Arial"/>
          <w:i/>
          <w:iCs/>
          <w:sz w:val="22"/>
          <w:szCs w:val="22"/>
        </w:rPr>
      </w:pPr>
      <w:r w:rsidRPr="000D1FCA">
        <w:rPr>
          <w:rFonts w:ascii="Arial" w:hAnsi="Arial" w:cs="Arial"/>
          <w:i/>
          <w:sz w:val="22"/>
          <w:szCs w:val="22"/>
        </w:rPr>
        <w:t xml:space="preserve">Have your OA calendar up to date for current and </w:t>
      </w:r>
      <w:r w:rsidR="007C19B1" w:rsidRPr="000D1FCA">
        <w:rPr>
          <w:rFonts w:ascii="Arial" w:hAnsi="Arial" w:cs="Arial"/>
          <w:i/>
          <w:sz w:val="22"/>
          <w:szCs w:val="22"/>
        </w:rPr>
        <w:t xml:space="preserve">the </w:t>
      </w:r>
      <w:r w:rsidR="008A2023" w:rsidRPr="000D1FCA">
        <w:rPr>
          <w:rFonts w:ascii="Arial" w:hAnsi="Arial" w:cs="Arial"/>
          <w:i/>
          <w:sz w:val="22"/>
          <w:szCs w:val="22"/>
        </w:rPr>
        <w:t>following week</w:t>
      </w:r>
      <w:r w:rsidRPr="000D1FCA">
        <w:rPr>
          <w:rFonts w:ascii="Arial" w:hAnsi="Arial" w:cs="Arial"/>
          <w:i/>
          <w:sz w:val="22"/>
          <w:szCs w:val="22"/>
        </w:rPr>
        <w:t xml:space="preserve">. </w:t>
      </w:r>
      <w:r w:rsidR="007936FC" w:rsidRPr="000D1FCA">
        <w:rPr>
          <w:rFonts w:ascii="Arial" w:hAnsi="Arial" w:cs="Arial"/>
          <w:i/>
          <w:sz w:val="22"/>
          <w:szCs w:val="22"/>
        </w:rPr>
        <w:t>If it shows you have a</w:t>
      </w:r>
      <w:r w:rsidR="008A2023" w:rsidRPr="000D1FCA">
        <w:rPr>
          <w:rFonts w:ascii="Arial" w:hAnsi="Arial" w:cs="Arial"/>
          <w:i/>
          <w:sz w:val="22"/>
          <w:szCs w:val="22"/>
        </w:rPr>
        <w:t>n</w:t>
      </w:r>
      <w:r w:rsidR="007936FC" w:rsidRPr="000D1FCA">
        <w:rPr>
          <w:rFonts w:ascii="Arial" w:hAnsi="Arial" w:cs="Arial"/>
          <w:i/>
          <w:sz w:val="22"/>
          <w:szCs w:val="22"/>
        </w:rPr>
        <w:t xml:space="preserve"> opening and a referral is made to you</w:t>
      </w:r>
      <w:r w:rsidR="007C19B1" w:rsidRPr="000D1FCA">
        <w:rPr>
          <w:rFonts w:ascii="Arial" w:hAnsi="Arial" w:cs="Arial"/>
          <w:i/>
          <w:sz w:val="22"/>
          <w:szCs w:val="22"/>
        </w:rPr>
        <w:t>,</w:t>
      </w:r>
      <w:r w:rsidR="007936FC" w:rsidRPr="000D1FCA">
        <w:rPr>
          <w:rFonts w:ascii="Arial" w:hAnsi="Arial" w:cs="Arial"/>
          <w:i/>
          <w:sz w:val="22"/>
          <w:szCs w:val="22"/>
        </w:rPr>
        <w:t xml:space="preserve"> it will be expected for you to take the referral</w:t>
      </w:r>
      <w:r w:rsidR="00294AE3" w:rsidRPr="000D1FCA">
        <w:rPr>
          <w:rFonts w:ascii="Arial" w:hAnsi="Arial" w:cs="Arial"/>
          <w:i/>
          <w:sz w:val="22"/>
          <w:szCs w:val="22"/>
        </w:rPr>
        <w:t xml:space="preserve"> and fit them in.</w:t>
      </w:r>
    </w:p>
    <w:p w14:paraId="355174A5" w14:textId="77777777" w:rsidR="00C612DA" w:rsidRPr="000D1FCA" w:rsidRDefault="00C612DA" w:rsidP="00037A92">
      <w:pPr>
        <w:pStyle w:val="ListParagraph"/>
        <w:ind w:left="1170"/>
        <w:rPr>
          <w:rFonts w:ascii="Arial" w:hAnsi="Arial" w:cs="Arial"/>
          <w:i/>
          <w:iCs/>
          <w:sz w:val="22"/>
          <w:szCs w:val="22"/>
        </w:rPr>
      </w:pPr>
    </w:p>
    <w:p w14:paraId="32F210DD" w14:textId="1A42127E" w:rsidR="00C612DA" w:rsidRPr="000D1FCA" w:rsidRDefault="00C612DA" w:rsidP="00037A92">
      <w:pPr>
        <w:pStyle w:val="ListParagraph"/>
        <w:numPr>
          <w:ilvl w:val="0"/>
          <w:numId w:val="2"/>
        </w:numPr>
        <w:rPr>
          <w:rFonts w:ascii="Arial" w:hAnsi="Arial" w:cs="Arial"/>
          <w:i/>
          <w:iCs/>
          <w:sz w:val="22"/>
          <w:szCs w:val="22"/>
        </w:rPr>
      </w:pPr>
      <w:r w:rsidRPr="000D1FCA">
        <w:rPr>
          <w:rFonts w:ascii="Helvetica" w:hAnsi="Helvetica"/>
          <w:i/>
          <w:iCs/>
          <w:color w:val="222222"/>
          <w:sz w:val="22"/>
          <w:szCs w:val="22"/>
          <w:shd w:val="clear" w:color="auto" w:fill="FFFFFF"/>
        </w:rPr>
        <w:t>Client Intake paperwork (entire packet with diagnostic code written in) and insurance card need to be emailed to Richard, cc Jen by Sunday night of the week client intake is done, or provider will not be paid for client sessions.</w:t>
      </w:r>
    </w:p>
    <w:p w14:paraId="059F443E" w14:textId="77777777" w:rsidR="007341AA" w:rsidRPr="000D1FCA" w:rsidRDefault="007341AA" w:rsidP="00037A92">
      <w:pPr>
        <w:rPr>
          <w:rFonts w:ascii="Arial" w:hAnsi="Arial" w:cs="Arial"/>
          <w:i/>
          <w:sz w:val="22"/>
          <w:szCs w:val="22"/>
        </w:rPr>
      </w:pPr>
    </w:p>
    <w:p w14:paraId="72C1DE5C" w14:textId="77777777" w:rsidR="007341AA" w:rsidRPr="0061160B" w:rsidRDefault="007341AA" w:rsidP="00037A92">
      <w:pPr>
        <w:ind w:left="1170"/>
        <w:outlineLvl w:val="0"/>
        <w:rPr>
          <w:rFonts w:ascii="Arial" w:hAnsi="Arial" w:cs="Arial"/>
          <w:i/>
          <w:sz w:val="20"/>
          <w:szCs w:val="20"/>
        </w:rPr>
      </w:pPr>
      <w:r w:rsidRPr="000D1FCA">
        <w:rPr>
          <w:rFonts w:ascii="Arial" w:hAnsi="Arial" w:cs="Arial"/>
          <w:i/>
          <w:sz w:val="22"/>
          <w:szCs w:val="22"/>
        </w:rPr>
        <w:t>Failure to comply wit</w:t>
      </w:r>
      <w:r w:rsidR="00302BAE" w:rsidRPr="000D1FCA">
        <w:rPr>
          <w:rFonts w:ascii="Arial" w:hAnsi="Arial" w:cs="Arial"/>
          <w:i/>
          <w:sz w:val="22"/>
          <w:szCs w:val="22"/>
        </w:rPr>
        <w:t>h above protocol = 0 new referrals to you.</w:t>
      </w:r>
    </w:p>
    <w:p w14:paraId="6D3FADA3" w14:textId="77777777" w:rsidR="00E04A05" w:rsidRPr="0061160B" w:rsidRDefault="00E04A05" w:rsidP="00037A92">
      <w:pPr>
        <w:rPr>
          <w:rFonts w:ascii="Arial" w:hAnsi="Arial" w:cs="Arial"/>
          <w:i/>
          <w:sz w:val="20"/>
          <w:szCs w:val="20"/>
        </w:rPr>
      </w:pPr>
    </w:p>
    <w:p w14:paraId="3EF529CC" w14:textId="77777777" w:rsidR="00E04A05" w:rsidRDefault="00E04A05" w:rsidP="00037A92">
      <w:pPr>
        <w:rPr>
          <w:rFonts w:ascii="Arial" w:hAnsi="Arial" w:cs="Arial"/>
          <w:i/>
          <w:sz w:val="28"/>
          <w:szCs w:val="28"/>
        </w:rPr>
      </w:pPr>
    </w:p>
    <w:p w14:paraId="2EE7F538" w14:textId="77777777" w:rsidR="0061160B" w:rsidRPr="0061160B" w:rsidRDefault="0061160B" w:rsidP="00037A92">
      <w:pPr>
        <w:spacing w:before="100" w:beforeAutospacing="1"/>
        <w:jc w:val="center"/>
        <w:rPr>
          <w:rFonts w:ascii="Times New Roman" w:eastAsia="Times New Roman" w:hAnsi="Times New Roman" w:cs="Times New Roman"/>
          <w:sz w:val="28"/>
          <w:szCs w:val="28"/>
        </w:rPr>
      </w:pPr>
      <w:r w:rsidRPr="0061160B">
        <w:rPr>
          <w:rFonts w:ascii="Arial" w:eastAsia="Times New Roman" w:hAnsi="Arial" w:cs="Arial"/>
          <w:b/>
          <w:bCs/>
          <w:sz w:val="28"/>
          <w:szCs w:val="28"/>
        </w:rPr>
        <w:t>Protocol for Paper Intakes</w:t>
      </w:r>
    </w:p>
    <w:p w14:paraId="7D43716C" w14:textId="68F60187" w:rsidR="009C7E18" w:rsidRPr="009C7E18" w:rsidRDefault="0061160B" w:rsidP="00037A92">
      <w:pPr>
        <w:pStyle w:val="ListParagraph"/>
        <w:numPr>
          <w:ilvl w:val="0"/>
          <w:numId w:val="6"/>
        </w:numPr>
        <w:spacing w:before="100" w:beforeAutospacing="1" w:after="100" w:afterAutospacing="1"/>
        <w:rPr>
          <w:rFonts w:ascii="Times New Roman" w:eastAsia="Times New Roman" w:hAnsi="Times New Roman" w:cs="Times New Roman"/>
          <w:i/>
          <w:iCs/>
          <w:sz w:val="22"/>
          <w:szCs w:val="22"/>
        </w:rPr>
      </w:pPr>
      <w:r w:rsidRPr="000D1FCA">
        <w:rPr>
          <w:rFonts w:ascii="Arial" w:eastAsia="Times New Roman" w:hAnsi="Arial" w:cs="Arial"/>
          <w:i/>
          <w:iCs/>
          <w:sz w:val="22"/>
          <w:szCs w:val="22"/>
        </w:rPr>
        <w:t>Original client contact - Must have entire completed Intake packet with insurance card</w:t>
      </w:r>
      <w:r w:rsidR="0099714F" w:rsidRPr="000D1FCA">
        <w:rPr>
          <w:rFonts w:ascii="Arial" w:eastAsia="Times New Roman" w:hAnsi="Arial" w:cs="Arial"/>
          <w:i/>
          <w:iCs/>
          <w:sz w:val="22"/>
          <w:szCs w:val="22"/>
        </w:rPr>
        <w:t>(s)</w:t>
      </w:r>
      <w:r w:rsidRPr="000D1FCA">
        <w:rPr>
          <w:rFonts w:ascii="Arial" w:eastAsia="Times New Roman" w:hAnsi="Arial" w:cs="Arial"/>
          <w:i/>
          <w:iCs/>
          <w:sz w:val="22"/>
          <w:szCs w:val="22"/>
        </w:rPr>
        <w:t xml:space="preserve"> and medical information. </w:t>
      </w:r>
      <w:r w:rsidR="0063307B">
        <w:rPr>
          <w:rFonts w:ascii="Arial" w:eastAsia="Times New Roman" w:hAnsi="Arial" w:cs="Arial"/>
          <w:i/>
          <w:iCs/>
          <w:sz w:val="22"/>
          <w:szCs w:val="22"/>
        </w:rPr>
        <w:t xml:space="preserve">If Cash client, </w:t>
      </w:r>
      <w:r w:rsidR="009C7E18">
        <w:rPr>
          <w:rFonts w:ascii="Arial" w:eastAsia="Times New Roman" w:hAnsi="Arial" w:cs="Arial"/>
          <w:i/>
          <w:iCs/>
          <w:sz w:val="22"/>
          <w:szCs w:val="22"/>
        </w:rPr>
        <w:t>make sure the</w:t>
      </w:r>
      <w:r w:rsidR="0063307B">
        <w:rPr>
          <w:rFonts w:ascii="Arial" w:eastAsia="Times New Roman" w:hAnsi="Arial" w:cs="Arial"/>
          <w:i/>
          <w:iCs/>
          <w:sz w:val="22"/>
          <w:szCs w:val="22"/>
        </w:rPr>
        <w:t xml:space="preserve"> DL</w:t>
      </w:r>
      <w:r w:rsidR="00E60D81">
        <w:rPr>
          <w:rFonts w:ascii="Arial" w:eastAsia="Times New Roman" w:hAnsi="Arial" w:cs="Arial"/>
          <w:i/>
          <w:iCs/>
          <w:sz w:val="22"/>
          <w:szCs w:val="22"/>
        </w:rPr>
        <w:t>#</w:t>
      </w:r>
      <w:r w:rsidR="0063307B">
        <w:rPr>
          <w:rFonts w:ascii="Arial" w:eastAsia="Times New Roman" w:hAnsi="Arial" w:cs="Arial"/>
          <w:i/>
          <w:iCs/>
          <w:sz w:val="22"/>
          <w:szCs w:val="22"/>
        </w:rPr>
        <w:t xml:space="preserve"> blank</w:t>
      </w:r>
      <w:r w:rsidR="009C7E18">
        <w:rPr>
          <w:rFonts w:ascii="Arial" w:eastAsia="Times New Roman" w:hAnsi="Arial" w:cs="Arial"/>
          <w:i/>
          <w:iCs/>
          <w:sz w:val="22"/>
          <w:szCs w:val="22"/>
        </w:rPr>
        <w:t xml:space="preserve"> is filled</w:t>
      </w:r>
      <w:r w:rsidR="0063307B">
        <w:rPr>
          <w:rFonts w:ascii="Arial" w:eastAsia="Times New Roman" w:hAnsi="Arial" w:cs="Arial"/>
          <w:i/>
          <w:iCs/>
          <w:sz w:val="22"/>
          <w:szCs w:val="22"/>
        </w:rPr>
        <w:t xml:space="preserve">. </w:t>
      </w:r>
    </w:p>
    <w:p w14:paraId="0E65DD30" w14:textId="77777777" w:rsidR="007638CF" w:rsidRPr="007638CF" w:rsidRDefault="0061160B" w:rsidP="00037A92">
      <w:pPr>
        <w:pStyle w:val="ListParagraph"/>
        <w:numPr>
          <w:ilvl w:val="0"/>
          <w:numId w:val="6"/>
        </w:numPr>
        <w:spacing w:before="100" w:beforeAutospacing="1" w:after="100" w:afterAutospacing="1"/>
        <w:rPr>
          <w:rFonts w:ascii="Times New Roman" w:eastAsia="Times New Roman" w:hAnsi="Times New Roman" w:cs="Times New Roman"/>
          <w:i/>
          <w:iCs/>
          <w:sz w:val="22"/>
          <w:szCs w:val="22"/>
        </w:rPr>
      </w:pPr>
      <w:r w:rsidRPr="000D1FCA">
        <w:rPr>
          <w:rFonts w:ascii="Arial" w:eastAsia="Times New Roman" w:hAnsi="Arial" w:cs="Arial"/>
          <w:i/>
          <w:iCs/>
          <w:sz w:val="22"/>
          <w:szCs w:val="22"/>
        </w:rPr>
        <w:t>Recommendation: Make an email template with all the info for client you can reuse, then attach intake forms and send</w:t>
      </w:r>
      <w:r w:rsidRPr="000D1FCA">
        <w:rPr>
          <w:rFonts w:ascii="Arial" w:eastAsia="Times New Roman" w:hAnsi="Arial" w:cs="Arial"/>
          <w:b/>
          <w:bCs/>
          <w:sz w:val="22"/>
          <w:szCs w:val="22"/>
        </w:rPr>
        <w:t xml:space="preserve">. </w:t>
      </w:r>
    </w:p>
    <w:p w14:paraId="13B72184" w14:textId="10FB2923" w:rsidR="0061160B" w:rsidRPr="000D1FCA" w:rsidRDefault="0061160B" w:rsidP="00037A92">
      <w:pPr>
        <w:pStyle w:val="ListParagraph"/>
        <w:numPr>
          <w:ilvl w:val="0"/>
          <w:numId w:val="6"/>
        </w:numPr>
        <w:spacing w:before="100" w:beforeAutospacing="1" w:after="100" w:afterAutospacing="1"/>
        <w:rPr>
          <w:rFonts w:ascii="Times New Roman" w:eastAsia="Times New Roman" w:hAnsi="Times New Roman" w:cs="Times New Roman"/>
          <w:i/>
          <w:iCs/>
          <w:sz w:val="22"/>
          <w:szCs w:val="22"/>
        </w:rPr>
      </w:pPr>
      <w:r w:rsidRPr="000D1FCA">
        <w:rPr>
          <w:rFonts w:ascii="Arial" w:eastAsia="Times New Roman" w:hAnsi="Arial" w:cs="Arial"/>
          <w:b/>
          <w:bCs/>
          <w:sz w:val="22"/>
          <w:szCs w:val="22"/>
        </w:rPr>
        <w:t>Be sure to ask client if they have any other insurance besides Beacon/Gold Coast</w:t>
      </w:r>
      <w:r w:rsidRPr="000D1FCA">
        <w:rPr>
          <w:rFonts w:ascii="Arial" w:eastAsia="Times New Roman" w:hAnsi="Arial" w:cs="Arial"/>
          <w:i/>
          <w:iCs/>
          <w:sz w:val="22"/>
          <w:szCs w:val="22"/>
        </w:rPr>
        <w:t>, or if they could be on anyone's policy, such as a parent/spouse.</w:t>
      </w:r>
    </w:p>
    <w:p w14:paraId="738D72F5" w14:textId="73E96CE8" w:rsidR="0061160B" w:rsidRPr="000D1FCA" w:rsidRDefault="0061160B" w:rsidP="00037A92">
      <w:pPr>
        <w:pStyle w:val="ListParagraph"/>
        <w:numPr>
          <w:ilvl w:val="0"/>
          <w:numId w:val="6"/>
        </w:numPr>
        <w:spacing w:before="100" w:beforeAutospacing="1" w:after="100" w:afterAutospacing="1"/>
        <w:rPr>
          <w:rFonts w:ascii="Times New Roman" w:eastAsia="Times New Roman" w:hAnsi="Times New Roman" w:cs="Times New Roman"/>
          <w:i/>
          <w:iCs/>
          <w:sz w:val="22"/>
          <w:szCs w:val="22"/>
        </w:rPr>
      </w:pPr>
      <w:r w:rsidRPr="000D1FCA">
        <w:rPr>
          <w:rFonts w:ascii="Arial" w:eastAsia="Times New Roman" w:hAnsi="Arial" w:cs="Arial"/>
          <w:i/>
          <w:iCs/>
          <w:sz w:val="22"/>
          <w:szCs w:val="22"/>
        </w:rPr>
        <w:t>Fill out clinical assessment with client</w:t>
      </w:r>
      <w:r w:rsidR="00F832E4">
        <w:rPr>
          <w:rFonts w:ascii="Arial" w:eastAsia="Times New Roman" w:hAnsi="Arial" w:cs="Arial"/>
          <w:i/>
          <w:iCs/>
          <w:sz w:val="22"/>
          <w:szCs w:val="22"/>
        </w:rPr>
        <w:t xml:space="preserve"> during the Initial Visit</w:t>
      </w:r>
      <w:r w:rsidRPr="000D1FCA">
        <w:rPr>
          <w:rFonts w:ascii="Arial" w:eastAsia="Times New Roman" w:hAnsi="Arial" w:cs="Arial"/>
          <w:i/>
          <w:iCs/>
          <w:sz w:val="22"/>
          <w:szCs w:val="22"/>
        </w:rPr>
        <w:t>. If incomplete, screening can be done, but make sure the client knows they are not assigned to a therapist until all info is in. </w:t>
      </w:r>
    </w:p>
    <w:p w14:paraId="14800F14" w14:textId="64852B07" w:rsidR="0061160B" w:rsidRPr="000D1FCA" w:rsidRDefault="0061160B" w:rsidP="00037A92">
      <w:pPr>
        <w:pStyle w:val="ListParagraph"/>
        <w:numPr>
          <w:ilvl w:val="0"/>
          <w:numId w:val="6"/>
        </w:numPr>
        <w:spacing w:before="100" w:beforeAutospacing="1" w:after="100" w:afterAutospacing="1"/>
        <w:rPr>
          <w:rFonts w:ascii="Times New Roman" w:eastAsia="Times New Roman" w:hAnsi="Times New Roman" w:cs="Times New Roman"/>
          <w:i/>
          <w:iCs/>
          <w:sz w:val="22"/>
          <w:szCs w:val="22"/>
        </w:rPr>
      </w:pPr>
      <w:r w:rsidRPr="000D1FCA">
        <w:rPr>
          <w:rFonts w:ascii="Arial" w:eastAsia="Times New Roman" w:hAnsi="Arial" w:cs="Arial"/>
          <w:i/>
          <w:iCs/>
          <w:sz w:val="22"/>
          <w:szCs w:val="22"/>
        </w:rPr>
        <w:t>Completed Intake packet</w:t>
      </w:r>
      <w:r w:rsidR="009C6074" w:rsidRPr="000D1FCA">
        <w:rPr>
          <w:rFonts w:ascii="Arial" w:eastAsia="Times New Roman" w:hAnsi="Arial" w:cs="Arial"/>
          <w:i/>
          <w:iCs/>
          <w:sz w:val="22"/>
          <w:szCs w:val="22"/>
        </w:rPr>
        <w:t>, clinical assessment</w:t>
      </w:r>
      <w:r w:rsidRPr="000D1FCA">
        <w:rPr>
          <w:rFonts w:ascii="Arial" w:eastAsia="Times New Roman" w:hAnsi="Arial" w:cs="Arial"/>
          <w:i/>
          <w:iCs/>
          <w:sz w:val="22"/>
          <w:szCs w:val="22"/>
        </w:rPr>
        <w:t xml:space="preserve"> </w:t>
      </w:r>
      <w:r w:rsidR="005E081E" w:rsidRPr="000D1FCA">
        <w:rPr>
          <w:rFonts w:ascii="Arial" w:eastAsia="Times New Roman" w:hAnsi="Arial" w:cs="Arial"/>
          <w:i/>
          <w:iCs/>
          <w:sz w:val="22"/>
          <w:szCs w:val="22"/>
        </w:rPr>
        <w:t>and copy of Ins card</w:t>
      </w:r>
      <w:r w:rsidR="00841002">
        <w:rPr>
          <w:rFonts w:ascii="Arial" w:eastAsia="Times New Roman" w:hAnsi="Arial" w:cs="Arial"/>
          <w:i/>
          <w:iCs/>
          <w:sz w:val="22"/>
          <w:szCs w:val="22"/>
        </w:rPr>
        <w:t>(</w:t>
      </w:r>
      <w:r w:rsidR="005E081E" w:rsidRPr="000D1FCA">
        <w:rPr>
          <w:rFonts w:ascii="Arial" w:eastAsia="Times New Roman" w:hAnsi="Arial" w:cs="Arial"/>
          <w:i/>
          <w:iCs/>
          <w:sz w:val="22"/>
          <w:szCs w:val="22"/>
        </w:rPr>
        <w:t>s</w:t>
      </w:r>
      <w:r w:rsidR="00841002">
        <w:rPr>
          <w:rFonts w:ascii="Arial" w:eastAsia="Times New Roman" w:hAnsi="Arial" w:cs="Arial"/>
          <w:i/>
          <w:iCs/>
          <w:sz w:val="22"/>
          <w:szCs w:val="22"/>
        </w:rPr>
        <w:t>)</w:t>
      </w:r>
      <w:r w:rsidR="005E081E" w:rsidRPr="000D1FCA">
        <w:rPr>
          <w:rFonts w:ascii="Arial" w:eastAsia="Times New Roman" w:hAnsi="Arial" w:cs="Arial"/>
          <w:i/>
          <w:iCs/>
          <w:sz w:val="22"/>
          <w:szCs w:val="22"/>
        </w:rPr>
        <w:t xml:space="preserve"> </w:t>
      </w:r>
      <w:r w:rsidRPr="000D1FCA">
        <w:rPr>
          <w:rFonts w:ascii="Arial" w:eastAsia="Times New Roman" w:hAnsi="Arial" w:cs="Arial"/>
          <w:i/>
          <w:iCs/>
          <w:sz w:val="22"/>
          <w:szCs w:val="22"/>
        </w:rPr>
        <w:t>is sent to Richard, cc Jennifer and assigned therapist.</w:t>
      </w:r>
    </w:p>
    <w:p w14:paraId="03F3E219" w14:textId="77777777" w:rsidR="007638CF" w:rsidRDefault="007638CF" w:rsidP="00037A92">
      <w:pPr>
        <w:ind w:left="720"/>
        <w:jc w:val="center"/>
        <w:rPr>
          <w:rFonts w:ascii="Arial" w:eastAsia="Times New Roman" w:hAnsi="Arial" w:cs="Arial"/>
          <w:b/>
          <w:bCs/>
        </w:rPr>
      </w:pPr>
    </w:p>
    <w:p w14:paraId="17F086D2" w14:textId="5F84C7DA" w:rsidR="0061160B" w:rsidRPr="00A727E7" w:rsidRDefault="0061160B" w:rsidP="00037A92">
      <w:pPr>
        <w:ind w:left="720"/>
        <w:jc w:val="center"/>
        <w:rPr>
          <w:rFonts w:ascii="Arial" w:eastAsia="Times New Roman" w:hAnsi="Arial" w:cs="Arial"/>
          <w:sz w:val="28"/>
          <w:szCs w:val="28"/>
        </w:rPr>
      </w:pPr>
      <w:r w:rsidRPr="00A727E7">
        <w:rPr>
          <w:rFonts w:ascii="Arial" w:eastAsia="Times New Roman" w:hAnsi="Arial" w:cs="Arial"/>
          <w:b/>
          <w:bCs/>
          <w:sz w:val="28"/>
          <w:szCs w:val="28"/>
        </w:rPr>
        <w:lastRenderedPageBreak/>
        <w:t>Adobe Sign for Electronic Intakes</w:t>
      </w:r>
    </w:p>
    <w:p w14:paraId="0170E276" w14:textId="77777777" w:rsidR="0061160B" w:rsidRPr="00133DA3" w:rsidRDefault="0061160B" w:rsidP="00037A92">
      <w:pPr>
        <w:ind w:left="720"/>
        <w:rPr>
          <w:rFonts w:ascii="Arial" w:eastAsia="Times New Roman" w:hAnsi="Arial" w:cs="Arial"/>
        </w:rPr>
      </w:pPr>
      <w:r w:rsidRPr="00133DA3">
        <w:rPr>
          <w:rFonts w:ascii="Arial" w:eastAsia="Times New Roman" w:hAnsi="Arial" w:cs="Arial"/>
        </w:rPr>
        <w:t>​​</w:t>
      </w:r>
    </w:p>
    <w:p w14:paraId="62AC76DF" w14:textId="2FC82F98" w:rsidR="0061160B" w:rsidRPr="000D1FCA" w:rsidRDefault="0061160B" w:rsidP="00037A92">
      <w:pPr>
        <w:ind w:left="720"/>
        <w:rPr>
          <w:rFonts w:ascii="Arial" w:eastAsia="Times New Roman" w:hAnsi="Arial" w:cs="Arial"/>
          <w:i/>
          <w:iCs/>
        </w:rPr>
      </w:pPr>
      <w:r w:rsidRPr="000D1FCA">
        <w:rPr>
          <w:rFonts w:ascii="Arial" w:eastAsia="Times New Roman" w:hAnsi="Arial" w:cs="Arial"/>
          <w:i/>
          <w:iCs/>
        </w:rPr>
        <w:t xml:space="preserve">Login to Adobe: </w:t>
      </w:r>
      <w:hyperlink r:id="rId9" w:tgtFrame="_blank" w:history="1">
        <w:r w:rsidRPr="000D1FCA">
          <w:rPr>
            <w:rStyle w:val="Hyperlink"/>
            <w:rFonts w:ascii="Arial" w:hAnsi="Arial" w:cs="Arial"/>
            <w:i/>
            <w:iCs/>
            <w:color w:val="1473E6"/>
            <w:shd w:val="clear" w:color="auto" w:fill="FFFFFF"/>
          </w:rPr>
          <w:t>documentcloud.adobe.com</w:t>
        </w:r>
      </w:hyperlink>
      <w:r w:rsidR="00CA2C8F">
        <w:rPr>
          <w:rStyle w:val="Hyperlink"/>
          <w:rFonts w:ascii="Arial" w:hAnsi="Arial" w:cs="Arial"/>
          <w:i/>
          <w:iCs/>
          <w:color w:val="1473E6"/>
          <w:shd w:val="clear" w:color="auto" w:fill="FFFFFF"/>
        </w:rPr>
        <w:t xml:space="preserve">   </w:t>
      </w:r>
    </w:p>
    <w:p w14:paraId="0D593716" w14:textId="77777777" w:rsidR="0061160B" w:rsidRPr="000D1FCA" w:rsidRDefault="0061160B" w:rsidP="00037A92">
      <w:pPr>
        <w:ind w:left="720"/>
        <w:rPr>
          <w:rFonts w:ascii="Arial" w:eastAsia="Times New Roman" w:hAnsi="Arial" w:cs="Arial"/>
          <w:i/>
          <w:iCs/>
        </w:rPr>
      </w:pPr>
    </w:p>
    <w:tbl>
      <w:tblPr>
        <w:tblW w:w="5460" w:type="dxa"/>
        <w:tblCellSpacing w:w="0" w:type="dxa"/>
        <w:tblInd w:w="720" w:type="dxa"/>
        <w:tblCellMar>
          <w:left w:w="0" w:type="dxa"/>
          <w:right w:w="0" w:type="dxa"/>
        </w:tblCellMar>
        <w:tblLook w:val="04A0" w:firstRow="1" w:lastRow="0" w:firstColumn="1" w:lastColumn="0" w:noHBand="0" w:noVBand="1"/>
      </w:tblPr>
      <w:tblGrid>
        <w:gridCol w:w="2846"/>
        <w:gridCol w:w="1143"/>
        <w:gridCol w:w="1471"/>
      </w:tblGrid>
      <w:tr w:rsidR="0061160B" w:rsidRPr="000D1FCA" w14:paraId="119E8D54" w14:textId="77777777" w:rsidTr="00037A92">
        <w:trPr>
          <w:trHeight w:val="290"/>
          <w:tblCellSpacing w:w="0" w:type="dxa"/>
        </w:trPr>
        <w:tc>
          <w:tcPr>
            <w:tcW w:w="2846" w:type="dxa"/>
            <w:vAlign w:val="center"/>
            <w:hideMark/>
          </w:tcPr>
          <w:p w14:paraId="32A2FF6A" w14:textId="77777777" w:rsidR="0061160B" w:rsidRPr="000D1FCA" w:rsidRDefault="0061160B" w:rsidP="00A24EE4">
            <w:pPr>
              <w:rPr>
                <w:rFonts w:ascii="Arial" w:eastAsia="Times New Roman" w:hAnsi="Arial" w:cs="Arial"/>
                <w:i/>
                <w:iCs/>
              </w:rPr>
            </w:pPr>
            <w:proofErr w:type="gramStart"/>
            <w:r w:rsidRPr="000D1FCA">
              <w:rPr>
                <w:rFonts w:ascii="Arial" w:eastAsia="Times New Roman" w:hAnsi="Arial" w:cs="Arial"/>
                <w:i/>
                <w:iCs/>
              </w:rPr>
              <w:t>User Name</w:t>
            </w:r>
            <w:proofErr w:type="gramEnd"/>
            <w:r w:rsidRPr="000D1FCA">
              <w:rPr>
                <w:rFonts w:ascii="Arial" w:eastAsia="Times New Roman" w:hAnsi="Arial" w:cs="Arial"/>
                <w:i/>
                <w:iCs/>
              </w:rPr>
              <w:t>:</w:t>
            </w:r>
          </w:p>
        </w:tc>
        <w:tc>
          <w:tcPr>
            <w:tcW w:w="1143" w:type="dxa"/>
            <w:tcBorders>
              <w:right w:val="nil"/>
            </w:tcBorders>
          </w:tcPr>
          <w:p w14:paraId="322D56BB" w14:textId="77777777" w:rsidR="0061160B" w:rsidRPr="000D1FCA" w:rsidRDefault="0061160B" w:rsidP="00A24EE4">
            <w:pPr>
              <w:rPr>
                <w:rFonts w:ascii="Arial" w:eastAsia="Times New Roman" w:hAnsi="Arial" w:cs="Arial"/>
                <w:i/>
                <w:iCs/>
              </w:rPr>
            </w:pPr>
          </w:p>
        </w:tc>
        <w:tc>
          <w:tcPr>
            <w:tcW w:w="1471" w:type="dxa"/>
            <w:tcBorders>
              <w:left w:val="nil"/>
            </w:tcBorders>
            <w:vAlign w:val="center"/>
            <w:hideMark/>
          </w:tcPr>
          <w:p w14:paraId="106519E1" w14:textId="77777777" w:rsidR="0061160B" w:rsidRPr="000D1FCA" w:rsidRDefault="0061160B" w:rsidP="00A24EE4">
            <w:pPr>
              <w:rPr>
                <w:rFonts w:ascii="Arial" w:eastAsia="Times New Roman" w:hAnsi="Arial" w:cs="Arial"/>
                <w:i/>
                <w:iCs/>
              </w:rPr>
            </w:pPr>
            <w:r w:rsidRPr="000D1FCA">
              <w:rPr>
                <w:rFonts w:ascii="Arial" w:eastAsia="Times New Roman" w:hAnsi="Arial" w:cs="Arial"/>
                <w:i/>
                <w:iCs/>
              </w:rPr>
              <w:t>Password: </w:t>
            </w:r>
          </w:p>
        </w:tc>
      </w:tr>
      <w:tr w:rsidR="0061160B" w:rsidRPr="000D1FCA" w14:paraId="1AA4562D" w14:textId="77777777" w:rsidTr="00037A92">
        <w:trPr>
          <w:trHeight w:val="290"/>
          <w:tblCellSpacing w:w="0" w:type="dxa"/>
        </w:trPr>
        <w:tc>
          <w:tcPr>
            <w:tcW w:w="0" w:type="auto"/>
            <w:vAlign w:val="center"/>
            <w:hideMark/>
          </w:tcPr>
          <w:p w14:paraId="0AA09906" w14:textId="77777777" w:rsidR="0061160B" w:rsidRPr="000D1FCA" w:rsidRDefault="0061160B" w:rsidP="00A24EE4">
            <w:pPr>
              <w:rPr>
                <w:rFonts w:ascii="Arial" w:eastAsia="Times New Roman" w:hAnsi="Arial" w:cs="Arial"/>
                <w:i/>
                <w:iCs/>
              </w:rPr>
            </w:pPr>
            <w:r w:rsidRPr="000D1FCA">
              <w:rPr>
                <w:rFonts w:ascii="Arial" w:eastAsia="Times New Roman" w:hAnsi="Arial" w:cs="Arial"/>
                <w:i/>
                <w:iCs/>
              </w:rPr>
              <w:t>i</w:t>
            </w:r>
            <w:r w:rsidRPr="000D1FCA">
              <w:rPr>
                <w:rFonts w:ascii="Arial" w:hAnsi="Arial" w:cs="Arial"/>
                <w:i/>
                <w:iCs/>
              </w:rPr>
              <w:t>nfo@maplecounseling.org</w:t>
            </w:r>
            <w:hyperlink r:id="rId10" w:history="1"/>
            <w:r w:rsidRPr="000D1FCA">
              <w:rPr>
                <w:rFonts w:ascii="Arial" w:eastAsia="Times New Roman" w:hAnsi="Arial" w:cs="Arial"/>
                <w:i/>
                <w:iCs/>
              </w:rPr>
              <w:t xml:space="preserve"> </w:t>
            </w:r>
          </w:p>
        </w:tc>
        <w:tc>
          <w:tcPr>
            <w:tcW w:w="0" w:type="auto"/>
          </w:tcPr>
          <w:p w14:paraId="4E1B35EC" w14:textId="77777777" w:rsidR="0061160B" w:rsidRPr="000D1FCA" w:rsidRDefault="0061160B" w:rsidP="00A24EE4">
            <w:pPr>
              <w:rPr>
                <w:rFonts w:ascii="Arial" w:eastAsia="Times New Roman" w:hAnsi="Arial" w:cs="Arial"/>
                <w:i/>
                <w:iCs/>
              </w:rPr>
            </w:pPr>
          </w:p>
        </w:tc>
        <w:tc>
          <w:tcPr>
            <w:tcW w:w="0" w:type="auto"/>
            <w:tcBorders>
              <w:top w:val="nil"/>
            </w:tcBorders>
            <w:vAlign w:val="center"/>
            <w:hideMark/>
          </w:tcPr>
          <w:p w14:paraId="04F0882A" w14:textId="77777777" w:rsidR="0061160B" w:rsidRPr="000D1FCA" w:rsidRDefault="0061160B" w:rsidP="00A24EE4">
            <w:pPr>
              <w:rPr>
                <w:rFonts w:ascii="Arial" w:eastAsia="Times New Roman" w:hAnsi="Arial" w:cs="Arial"/>
                <w:i/>
                <w:iCs/>
              </w:rPr>
            </w:pPr>
            <w:r w:rsidRPr="000D1FCA">
              <w:rPr>
                <w:rFonts w:ascii="Arial" w:eastAsia="Times New Roman" w:hAnsi="Arial" w:cs="Arial"/>
                <w:i/>
                <w:iCs/>
              </w:rPr>
              <w:t>@Uther01</w:t>
            </w:r>
          </w:p>
        </w:tc>
      </w:tr>
    </w:tbl>
    <w:p w14:paraId="2D8AC88D" w14:textId="77777777" w:rsidR="0061160B" w:rsidRPr="000D1FCA" w:rsidRDefault="0061160B" w:rsidP="00037A92">
      <w:pPr>
        <w:ind w:left="720"/>
        <w:rPr>
          <w:rFonts w:ascii="Arial" w:eastAsia="Times New Roman" w:hAnsi="Arial" w:cs="Arial"/>
          <w:i/>
          <w:iCs/>
        </w:rPr>
      </w:pPr>
    </w:p>
    <w:p w14:paraId="403C98A6" w14:textId="5B1A8293" w:rsidR="0061160B" w:rsidRPr="000D1FCA" w:rsidRDefault="0061160B" w:rsidP="00037A92">
      <w:pPr>
        <w:pStyle w:val="ListParagraph"/>
        <w:numPr>
          <w:ilvl w:val="0"/>
          <w:numId w:val="5"/>
        </w:numPr>
        <w:rPr>
          <w:rFonts w:ascii="Arial" w:eastAsia="Times New Roman" w:hAnsi="Arial" w:cs="Arial"/>
          <w:i/>
          <w:iCs/>
        </w:rPr>
      </w:pPr>
      <w:r w:rsidRPr="000D1FCA">
        <w:rPr>
          <w:rFonts w:ascii="Arial" w:eastAsia="Times New Roman" w:hAnsi="Arial" w:cs="Arial"/>
          <w:i/>
          <w:iCs/>
        </w:rPr>
        <w:t xml:space="preserve">At the top, click on </w:t>
      </w:r>
      <w:r w:rsidRPr="000D1FCA">
        <w:rPr>
          <w:rFonts w:ascii="Arial" w:eastAsia="Times New Roman" w:hAnsi="Arial" w:cs="Arial"/>
          <w:b/>
          <w:bCs/>
          <w:i/>
          <w:iCs/>
        </w:rPr>
        <w:t>Documents,</w:t>
      </w:r>
      <w:r w:rsidRPr="000D1FCA">
        <w:rPr>
          <w:rFonts w:ascii="Arial" w:eastAsia="Times New Roman" w:hAnsi="Arial" w:cs="Arial"/>
          <w:i/>
          <w:iCs/>
        </w:rPr>
        <w:t xml:space="preserve"> then find </w:t>
      </w:r>
      <w:r w:rsidRPr="000D1FCA">
        <w:rPr>
          <w:rFonts w:ascii="Arial" w:eastAsia="Times New Roman" w:hAnsi="Arial" w:cs="Arial"/>
          <w:b/>
          <w:bCs/>
          <w:i/>
          <w:iCs/>
        </w:rPr>
        <w:t>Templates</w:t>
      </w:r>
      <w:r w:rsidRPr="000D1FCA">
        <w:rPr>
          <w:rFonts w:ascii="Arial" w:eastAsia="Times New Roman" w:hAnsi="Arial" w:cs="Arial"/>
          <w:i/>
          <w:iCs/>
        </w:rPr>
        <w:t xml:space="preserve"> on the bottom left.</w:t>
      </w:r>
    </w:p>
    <w:p w14:paraId="6FB8E075" w14:textId="77777777" w:rsidR="0061160B" w:rsidRPr="000D1FCA" w:rsidRDefault="0061160B" w:rsidP="00037A92">
      <w:pPr>
        <w:pStyle w:val="ListParagraph"/>
        <w:numPr>
          <w:ilvl w:val="0"/>
          <w:numId w:val="5"/>
        </w:numPr>
        <w:rPr>
          <w:rFonts w:ascii="Arial" w:eastAsia="Times New Roman" w:hAnsi="Arial" w:cs="Arial"/>
          <w:i/>
          <w:iCs/>
        </w:rPr>
      </w:pPr>
      <w:r w:rsidRPr="000D1FCA">
        <w:rPr>
          <w:rFonts w:ascii="Arial" w:eastAsia="Times New Roman" w:hAnsi="Arial" w:cs="Arial"/>
          <w:i/>
          <w:iCs/>
        </w:rPr>
        <w:t xml:space="preserve">Under templates, choose the document you want to </w:t>
      </w:r>
      <w:r w:rsidRPr="000D1FCA">
        <w:rPr>
          <w:rFonts w:ascii="Arial" w:hAnsi="Arial" w:cs="Arial"/>
          <w:i/>
          <w:iCs/>
        </w:rPr>
        <w:t>send (Intake).</w:t>
      </w:r>
      <w:r w:rsidRPr="000D1FCA">
        <w:rPr>
          <w:rFonts w:ascii="Arial" w:eastAsia="Times New Roman" w:hAnsi="Arial" w:cs="Arial"/>
          <w:i/>
          <w:iCs/>
        </w:rPr>
        <w:t xml:space="preserve"> </w:t>
      </w:r>
    </w:p>
    <w:p w14:paraId="2287E5A3" w14:textId="77777777" w:rsidR="0061160B" w:rsidRPr="000D1FCA" w:rsidRDefault="0061160B" w:rsidP="00037A92">
      <w:pPr>
        <w:pStyle w:val="ListParagraph"/>
        <w:numPr>
          <w:ilvl w:val="0"/>
          <w:numId w:val="5"/>
        </w:numPr>
        <w:rPr>
          <w:rFonts w:ascii="Arial" w:eastAsia="Times New Roman" w:hAnsi="Arial" w:cs="Arial"/>
          <w:i/>
          <w:iCs/>
        </w:rPr>
      </w:pPr>
      <w:r w:rsidRPr="000D1FCA">
        <w:rPr>
          <w:rFonts w:ascii="Arial" w:eastAsia="Times New Roman" w:hAnsi="Arial" w:cs="Arial"/>
          <w:i/>
          <w:iCs/>
        </w:rPr>
        <w:t xml:space="preserve">Click once to highlight, then on the right side, scroll down to choose </w:t>
      </w:r>
      <w:r w:rsidRPr="000D1FCA">
        <w:rPr>
          <w:rFonts w:ascii="Arial" w:eastAsia="Times New Roman" w:hAnsi="Arial" w:cs="Arial"/>
          <w:b/>
          <w:bCs/>
          <w:i/>
          <w:iCs/>
        </w:rPr>
        <w:t>Use Template</w:t>
      </w:r>
      <w:r w:rsidRPr="000D1FCA">
        <w:rPr>
          <w:rFonts w:ascii="Arial" w:eastAsia="Times New Roman" w:hAnsi="Arial" w:cs="Arial"/>
          <w:i/>
          <w:iCs/>
        </w:rPr>
        <w:t xml:space="preserve"> on bottom left.</w:t>
      </w:r>
    </w:p>
    <w:p w14:paraId="52815EE1" w14:textId="400FA57E" w:rsidR="0061160B" w:rsidRPr="000D1FCA" w:rsidRDefault="0061160B" w:rsidP="00037A92">
      <w:pPr>
        <w:pStyle w:val="ListParagraph"/>
        <w:numPr>
          <w:ilvl w:val="0"/>
          <w:numId w:val="5"/>
        </w:numPr>
        <w:rPr>
          <w:rFonts w:ascii="Arial" w:eastAsia="Times New Roman" w:hAnsi="Arial" w:cs="Arial"/>
          <w:i/>
          <w:iCs/>
        </w:rPr>
      </w:pPr>
      <w:r w:rsidRPr="000D1FCA">
        <w:rPr>
          <w:rFonts w:ascii="Arial" w:eastAsia="Times New Roman" w:hAnsi="Arial" w:cs="Arial"/>
          <w:i/>
          <w:iCs/>
        </w:rPr>
        <w:t xml:space="preserve">Enter recipient email and </w:t>
      </w:r>
      <w:r w:rsidR="001B13EF">
        <w:rPr>
          <w:rFonts w:ascii="Arial" w:eastAsia="Times New Roman" w:hAnsi="Arial" w:cs="Arial"/>
          <w:i/>
          <w:iCs/>
        </w:rPr>
        <w:t>customize the subject line with your name. C</w:t>
      </w:r>
      <w:r w:rsidRPr="000D1FCA">
        <w:rPr>
          <w:rFonts w:ascii="Arial" w:eastAsia="Times New Roman" w:hAnsi="Arial" w:cs="Arial"/>
          <w:i/>
          <w:iCs/>
        </w:rPr>
        <w:t xml:space="preserve">lick “next”, the document to send will come up. Hit </w:t>
      </w:r>
      <w:r w:rsidRPr="000D1FCA">
        <w:rPr>
          <w:rFonts w:ascii="Arial" w:eastAsia="Times New Roman" w:hAnsi="Arial" w:cs="Arial"/>
          <w:b/>
          <w:bCs/>
          <w:i/>
          <w:iCs/>
        </w:rPr>
        <w:t>Send</w:t>
      </w:r>
      <w:r w:rsidRPr="000D1FCA">
        <w:rPr>
          <w:rFonts w:ascii="Arial" w:eastAsia="Times New Roman" w:hAnsi="Arial" w:cs="Arial"/>
          <w:i/>
          <w:iCs/>
        </w:rPr>
        <w:t xml:space="preserve">. </w:t>
      </w:r>
      <w:proofErr w:type="gramStart"/>
      <w:r w:rsidRPr="000D1FCA">
        <w:rPr>
          <w:rFonts w:ascii="Arial" w:eastAsia="Times New Roman" w:hAnsi="Arial" w:cs="Arial"/>
          <w:i/>
          <w:iCs/>
        </w:rPr>
        <w:t>That’s</w:t>
      </w:r>
      <w:proofErr w:type="gramEnd"/>
      <w:r w:rsidRPr="000D1FCA">
        <w:rPr>
          <w:rFonts w:ascii="Arial" w:eastAsia="Times New Roman" w:hAnsi="Arial" w:cs="Arial"/>
          <w:i/>
          <w:iCs/>
        </w:rPr>
        <w:t xml:space="preserve"> it! </w:t>
      </w:r>
    </w:p>
    <w:p w14:paraId="4821AE36" w14:textId="77777777" w:rsidR="0061160B" w:rsidRPr="000D1FCA" w:rsidRDefault="0061160B" w:rsidP="00037A92">
      <w:pPr>
        <w:ind w:left="720"/>
        <w:rPr>
          <w:rFonts w:ascii="Arial" w:eastAsia="Times New Roman" w:hAnsi="Arial" w:cs="Arial"/>
          <w:i/>
          <w:iCs/>
        </w:rPr>
      </w:pPr>
    </w:p>
    <w:p w14:paraId="4F252A9A" w14:textId="4F2E90E0" w:rsidR="0061160B" w:rsidRDefault="0061160B" w:rsidP="00037A92">
      <w:pPr>
        <w:ind w:left="720"/>
        <w:rPr>
          <w:rFonts w:ascii="Arial" w:eastAsia="Times New Roman" w:hAnsi="Arial" w:cs="Arial"/>
          <w:i/>
          <w:iCs/>
        </w:rPr>
      </w:pPr>
      <w:r w:rsidRPr="000D1FCA">
        <w:rPr>
          <w:rFonts w:ascii="Arial" w:eastAsia="Times New Roman" w:hAnsi="Arial" w:cs="Arial"/>
          <w:i/>
          <w:iCs/>
        </w:rPr>
        <w:t xml:space="preserve">The signed copy will come to </w:t>
      </w:r>
      <w:hyperlink r:id="rId11" w:history="1">
        <w:r w:rsidRPr="000D1FCA">
          <w:rPr>
            <w:rStyle w:val="Hyperlink"/>
            <w:rFonts w:ascii="Arial" w:eastAsia="Times New Roman" w:hAnsi="Arial" w:cs="Arial"/>
            <w:i/>
            <w:iCs/>
          </w:rPr>
          <w:t>info@maplecounseling.org</w:t>
        </w:r>
      </w:hyperlink>
      <w:r w:rsidRPr="000D1FCA">
        <w:rPr>
          <w:rFonts w:ascii="Arial" w:eastAsia="Times New Roman" w:hAnsi="Arial" w:cs="Arial"/>
          <w:i/>
          <w:iCs/>
        </w:rPr>
        <w:t xml:space="preserve">, let us know </w:t>
      </w:r>
      <w:proofErr w:type="gramStart"/>
      <w:r w:rsidRPr="000D1FCA">
        <w:rPr>
          <w:rFonts w:ascii="Arial" w:eastAsia="Times New Roman" w:hAnsi="Arial" w:cs="Arial"/>
          <w:i/>
          <w:iCs/>
        </w:rPr>
        <w:t>you’re</w:t>
      </w:r>
      <w:proofErr w:type="gramEnd"/>
      <w:r w:rsidRPr="000D1FCA">
        <w:rPr>
          <w:rFonts w:ascii="Arial" w:eastAsia="Times New Roman" w:hAnsi="Arial" w:cs="Arial"/>
          <w:i/>
          <w:iCs/>
        </w:rPr>
        <w:t xml:space="preserve"> waiting for it and we will send to you.</w:t>
      </w:r>
      <w:r w:rsidR="009C6074" w:rsidRPr="000D1FCA">
        <w:rPr>
          <w:rFonts w:ascii="Arial" w:eastAsia="Times New Roman" w:hAnsi="Arial" w:cs="Arial"/>
          <w:i/>
          <w:iCs/>
        </w:rPr>
        <w:t xml:space="preserve"> When you receive</w:t>
      </w:r>
      <w:r w:rsidR="00A727E7">
        <w:rPr>
          <w:rFonts w:ascii="Arial" w:eastAsia="Times New Roman" w:hAnsi="Arial" w:cs="Arial"/>
          <w:i/>
          <w:iCs/>
        </w:rPr>
        <w:t xml:space="preserve"> it</w:t>
      </w:r>
      <w:r w:rsidR="009C6074" w:rsidRPr="000D1FCA">
        <w:rPr>
          <w:rFonts w:ascii="Arial" w:eastAsia="Times New Roman" w:hAnsi="Arial" w:cs="Arial"/>
          <w:i/>
          <w:iCs/>
        </w:rPr>
        <w:t>, forward to Richard, cc Jen.</w:t>
      </w:r>
    </w:p>
    <w:p w14:paraId="4878B392" w14:textId="77777777" w:rsidR="00A727E7" w:rsidRPr="000D1FCA" w:rsidRDefault="00A727E7" w:rsidP="00037A92">
      <w:pPr>
        <w:ind w:left="720"/>
        <w:rPr>
          <w:rFonts w:ascii="Arial" w:eastAsia="Times New Roman" w:hAnsi="Arial" w:cs="Arial"/>
          <w:i/>
          <w:iCs/>
        </w:rPr>
      </w:pPr>
    </w:p>
    <w:p w14:paraId="5FE03FBE" w14:textId="2CE56E51" w:rsidR="0061160B" w:rsidRDefault="0061160B" w:rsidP="00037A92">
      <w:pPr>
        <w:ind w:left="720"/>
        <w:rPr>
          <w:rFonts w:ascii="Arial" w:eastAsia="Times New Roman" w:hAnsi="Arial" w:cs="Arial"/>
          <w:i/>
          <w:iCs/>
        </w:rPr>
      </w:pPr>
      <w:r w:rsidRPr="000D1FCA">
        <w:rPr>
          <w:rFonts w:ascii="Arial" w:eastAsia="Times New Roman" w:hAnsi="Arial" w:cs="Arial"/>
          <w:i/>
          <w:iCs/>
        </w:rPr>
        <w:t>Note: Please do not delete any documents or templates. Thank you.</w:t>
      </w:r>
    </w:p>
    <w:p w14:paraId="78C5DAFC" w14:textId="596EF346" w:rsidR="00037A92" w:rsidRDefault="00037A92" w:rsidP="00037A92">
      <w:pPr>
        <w:ind w:left="720"/>
        <w:rPr>
          <w:rFonts w:ascii="Arial" w:eastAsia="Times New Roman" w:hAnsi="Arial" w:cs="Arial"/>
          <w:i/>
          <w:iCs/>
        </w:rPr>
      </w:pPr>
    </w:p>
    <w:p w14:paraId="6B4FBD0A" w14:textId="77777777" w:rsidR="00037A92" w:rsidRDefault="00037A92" w:rsidP="00037A92">
      <w:pPr>
        <w:ind w:left="720"/>
        <w:jc w:val="center"/>
        <w:rPr>
          <w:rFonts w:ascii="Arial" w:eastAsia="Times New Roman" w:hAnsi="Arial" w:cs="Arial"/>
          <w:b/>
          <w:bCs/>
        </w:rPr>
      </w:pPr>
    </w:p>
    <w:p w14:paraId="1077BCD8" w14:textId="2D0671FD" w:rsidR="00037A92" w:rsidRPr="00A727E7" w:rsidRDefault="00037A92" w:rsidP="00037A92">
      <w:pPr>
        <w:ind w:left="720"/>
        <w:jc w:val="center"/>
        <w:rPr>
          <w:rFonts w:ascii="Arial" w:eastAsia="Times New Roman" w:hAnsi="Arial" w:cs="Arial"/>
          <w:b/>
          <w:bCs/>
          <w:sz w:val="28"/>
          <w:szCs w:val="28"/>
        </w:rPr>
      </w:pPr>
      <w:r w:rsidRPr="00A727E7">
        <w:rPr>
          <w:rFonts w:ascii="Arial" w:eastAsia="Times New Roman" w:hAnsi="Arial" w:cs="Arial"/>
          <w:b/>
          <w:bCs/>
          <w:sz w:val="28"/>
          <w:szCs w:val="28"/>
        </w:rPr>
        <w:t>Cash Clients</w:t>
      </w:r>
    </w:p>
    <w:p w14:paraId="31C60EAA" w14:textId="162D5A18" w:rsidR="00037A92" w:rsidRDefault="00037A92" w:rsidP="00037A92">
      <w:pPr>
        <w:ind w:left="720"/>
        <w:rPr>
          <w:rFonts w:ascii="Arial" w:eastAsia="Times New Roman" w:hAnsi="Arial" w:cs="Arial"/>
          <w:i/>
          <w:iCs/>
        </w:rPr>
      </w:pPr>
    </w:p>
    <w:p w14:paraId="43E4ECF0" w14:textId="77777777" w:rsidR="00B36ACE" w:rsidRDefault="00037A92" w:rsidP="00A727E7">
      <w:pPr>
        <w:pStyle w:val="ListParagraph"/>
        <w:numPr>
          <w:ilvl w:val="0"/>
          <w:numId w:val="8"/>
        </w:numPr>
        <w:ind w:left="1080"/>
        <w:rPr>
          <w:rFonts w:ascii="Arial" w:eastAsia="Times New Roman" w:hAnsi="Arial" w:cs="Arial"/>
          <w:i/>
          <w:iCs/>
        </w:rPr>
      </w:pPr>
      <w:r w:rsidRPr="00A727E7">
        <w:rPr>
          <w:rFonts w:ascii="Arial" w:eastAsia="Times New Roman" w:hAnsi="Arial" w:cs="Arial"/>
          <w:i/>
          <w:iCs/>
        </w:rPr>
        <w:t xml:space="preserve">When taking cash clients, keep a </w:t>
      </w:r>
      <w:r w:rsidR="007146FC" w:rsidRPr="00A727E7">
        <w:rPr>
          <w:rFonts w:ascii="Arial" w:eastAsia="Times New Roman" w:hAnsi="Arial" w:cs="Arial"/>
          <w:b/>
          <w:bCs/>
          <w:i/>
          <w:iCs/>
        </w:rPr>
        <w:t>Payment log</w:t>
      </w:r>
      <w:r w:rsidRPr="00A727E7">
        <w:rPr>
          <w:rFonts w:ascii="Arial" w:eastAsia="Times New Roman" w:hAnsi="Arial" w:cs="Arial"/>
          <w:i/>
          <w:iCs/>
        </w:rPr>
        <w:t xml:space="preserve"> to turn in at the end of the month</w:t>
      </w:r>
      <w:r w:rsidR="00B36ACE">
        <w:rPr>
          <w:rFonts w:ascii="Arial" w:eastAsia="Times New Roman" w:hAnsi="Arial" w:cs="Arial"/>
          <w:i/>
          <w:iCs/>
        </w:rPr>
        <w:t>.</w:t>
      </w:r>
    </w:p>
    <w:p w14:paraId="4E7A2C9C" w14:textId="52216013" w:rsidR="001937CB" w:rsidRPr="00A727E7" w:rsidRDefault="00DF39D6" w:rsidP="00A727E7">
      <w:pPr>
        <w:pStyle w:val="ListParagraph"/>
        <w:numPr>
          <w:ilvl w:val="0"/>
          <w:numId w:val="8"/>
        </w:numPr>
        <w:ind w:left="1080"/>
        <w:rPr>
          <w:rFonts w:ascii="Arial" w:eastAsia="Times New Roman" w:hAnsi="Arial" w:cs="Arial"/>
          <w:i/>
          <w:iCs/>
        </w:rPr>
      </w:pPr>
      <w:r>
        <w:rPr>
          <w:rFonts w:ascii="Arial" w:eastAsia="Times New Roman" w:hAnsi="Arial" w:cs="Arial"/>
          <w:i/>
          <w:iCs/>
        </w:rPr>
        <w:t>Put</w:t>
      </w:r>
      <w:r w:rsidR="00615710" w:rsidRPr="00A727E7">
        <w:rPr>
          <w:rFonts w:ascii="Arial" w:eastAsia="Times New Roman" w:hAnsi="Arial" w:cs="Arial"/>
          <w:i/>
          <w:iCs/>
        </w:rPr>
        <w:t xml:space="preserve"> cash &amp; checks</w:t>
      </w:r>
      <w:r w:rsidR="00037A92" w:rsidRPr="00A727E7">
        <w:rPr>
          <w:rFonts w:ascii="Arial" w:eastAsia="Times New Roman" w:hAnsi="Arial" w:cs="Arial"/>
          <w:i/>
          <w:iCs/>
        </w:rPr>
        <w:t xml:space="preserve"> in the</w:t>
      </w:r>
      <w:r w:rsidR="00B36ACE">
        <w:rPr>
          <w:rFonts w:ascii="Arial" w:eastAsia="Times New Roman" w:hAnsi="Arial" w:cs="Arial"/>
          <w:i/>
          <w:iCs/>
        </w:rPr>
        <w:t xml:space="preserve"> manilla envelope in the</w:t>
      </w:r>
      <w:r w:rsidR="00037A92" w:rsidRPr="00A727E7">
        <w:rPr>
          <w:rFonts w:ascii="Arial" w:eastAsia="Times New Roman" w:hAnsi="Arial" w:cs="Arial"/>
          <w:i/>
          <w:iCs/>
        </w:rPr>
        <w:t xml:space="preserve"> file </w:t>
      </w:r>
      <w:r w:rsidR="00B36ACE">
        <w:rPr>
          <w:rFonts w:ascii="Arial" w:eastAsia="Times New Roman" w:hAnsi="Arial" w:cs="Arial"/>
          <w:i/>
          <w:iCs/>
        </w:rPr>
        <w:t xml:space="preserve">cabinet </w:t>
      </w:r>
      <w:r w:rsidR="00037A92" w:rsidRPr="00A727E7">
        <w:rPr>
          <w:rFonts w:ascii="Arial" w:eastAsia="Times New Roman" w:hAnsi="Arial" w:cs="Arial"/>
          <w:i/>
          <w:iCs/>
        </w:rPr>
        <w:t>at Maple</w:t>
      </w:r>
      <w:r w:rsidR="00B36ACE">
        <w:rPr>
          <w:rFonts w:ascii="Arial" w:eastAsia="Times New Roman" w:hAnsi="Arial" w:cs="Arial"/>
          <w:i/>
          <w:iCs/>
        </w:rPr>
        <w:t xml:space="preserve">, or if </w:t>
      </w:r>
      <w:proofErr w:type="spellStart"/>
      <w:r>
        <w:rPr>
          <w:rFonts w:ascii="Arial" w:eastAsia="Times New Roman" w:hAnsi="Arial" w:cs="Arial"/>
          <w:i/>
          <w:iCs/>
        </w:rPr>
        <w:t>P</w:t>
      </w:r>
      <w:r w:rsidR="00B36ACE">
        <w:rPr>
          <w:rFonts w:ascii="Arial" w:eastAsia="Times New Roman" w:hAnsi="Arial" w:cs="Arial"/>
          <w:i/>
          <w:iCs/>
        </w:rPr>
        <w:t>aypal</w:t>
      </w:r>
      <w:proofErr w:type="spellEnd"/>
      <w:r w:rsidR="00B36ACE">
        <w:rPr>
          <w:rFonts w:ascii="Arial" w:eastAsia="Times New Roman" w:hAnsi="Arial" w:cs="Arial"/>
          <w:i/>
          <w:iCs/>
        </w:rPr>
        <w:t xml:space="preserve"> only,</w:t>
      </w:r>
      <w:r w:rsidR="00B36ACE" w:rsidRPr="00A727E7">
        <w:rPr>
          <w:rFonts w:ascii="Arial" w:eastAsia="Times New Roman" w:hAnsi="Arial" w:cs="Arial"/>
          <w:i/>
          <w:iCs/>
        </w:rPr>
        <w:t xml:space="preserve"> </w:t>
      </w:r>
      <w:r>
        <w:rPr>
          <w:rFonts w:ascii="Arial" w:eastAsia="Times New Roman" w:hAnsi="Arial" w:cs="Arial"/>
          <w:i/>
          <w:iCs/>
        </w:rPr>
        <w:t xml:space="preserve">send log </w:t>
      </w:r>
      <w:r w:rsidR="00B36ACE" w:rsidRPr="00A727E7">
        <w:rPr>
          <w:rFonts w:ascii="Arial" w:eastAsia="Times New Roman" w:hAnsi="Arial" w:cs="Arial"/>
          <w:i/>
          <w:iCs/>
        </w:rPr>
        <w:t>by email to Richard cc Jen</w:t>
      </w:r>
      <w:r w:rsidR="00037A92" w:rsidRPr="00A727E7">
        <w:rPr>
          <w:rFonts w:ascii="Arial" w:eastAsia="Times New Roman" w:hAnsi="Arial" w:cs="Arial"/>
          <w:i/>
          <w:iCs/>
        </w:rPr>
        <w:t>.</w:t>
      </w:r>
      <w:r w:rsidR="00615710" w:rsidRPr="00A727E7">
        <w:rPr>
          <w:rFonts w:ascii="Arial" w:eastAsia="Times New Roman" w:hAnsi="Arial" w:cs="Arial"/>
          <w:i/>
          <w:iCs/>
        </w:rPr>
        <w:t xml:space="preserve"> </w:t>
      </w:r>
    </w:p>
    <w:p w14:paraId="03F37C99" w14:textId="2EFFBBBF" w:rsidR="009158EC" w:rsidRDefault="009158EC" w:rsidP="00A727E7">
      <w:pPr>
        <w:ind w:left="360"/>
        <w:rPr>
          <w:rFonts w:ascii="Arial" w:eastAsia="Times New Roman" w:hAnsi="Arial" w:cs="Arial"/>
          <w:i/>
          <w:iCs/>
        </w:rPr>
      </w:pPr>
    </w:p>
    <w:p w14:paraId="23D267C5" w14:textId="27A093E9" w:rsidR="009158EC" w:rsidRPr="00A727E7" w:rsidRDefault="009158EC" w:rsidP="00A727E7">
      <w:pPr>
        <w:pStyle w:val="ListParagraph"/>
        <w:numPr>
          <w:ilvl w:val="0"/>
          <w:numId w:val="8"/>
        </w:numPr>
        <w:ind w:left="1080"/>
        <w:rPr>
          <w:rFonts w:ascii="Arial" w:eastAsia="Times New Roman" w:hAnsi="Arial" w:cs="Arial"/>
          <w:i/>
          <w:iCs/>
        </w:rPr>
      </w:pPr>
      <w:r w:rsidRPr="00A727E7">
        <w:rPr>
          <w:rFonts w:ascii="Arial" w:eastAsia="Times New Roman" w:hAnsi="Arial" w:cs="Arial"/>
          <w:b/>
          <w:bCs/>
          <w:i/>
          <w:iCs/>
        </w:rPr>
        <w:t>Checks</w:t>
      </w:r>
      <w:r w:rsidRPr="00A727E7">
        <w:rPr>
          <w:rFonts w:ascii="Arial" w:eastAsia="Times New Roman" w:hAnsi="Arial" w:cs="Arial"/>
          <w:i/>
          <w:iCs/>
        </w:rPr>
        <w:t xml:space="preserve"> are to be made out to Maple or Transformational Counseling, </w:t>
      </w:r>
      <w:proofErr w:type="gramStart"/>
      <w:r w:rsidRPr="00A727E7">
        <w:rPr>
          <w:rFonts w:ascii="Arial" w:eastAsia="Times New Roman" w:hAnsi="Arial" w:cs="Arial"/>
          <w:i/>
          <w:iCs/>
        </w:rPr>
        <w:t>depending</w:t>
      </w:r>
      <w:proofErr w:type="gramEnd"/>
      <w:r w:rsidRPr="00A727E7">
        <w:rPr>
          <w:rFonts w:ascii="Arial" w:eastAsia="Times New Roman" w:hAnsi="Arial" w:cs="Arial"/>
          <w:i/>
          <w:iCs/>
        </w:rPr>
        <w:t xml:space="preserve"> which one you work under.</w:t>
      </w:r>
    </w:p>
    <w:p w14:paraId="22CBE315" w14:textId="77777777" w:rsidR="009158EC" w:rsidRDefault="009158EC" w:rsidP="00A727E7">
      <w:pPr>
        <w:ind w:left="360"/>
        <w:rPr>
          <w:rFonts w:ascii="Arial" w:eastAsia="Times New Roman" w:hAnsi="Arial" w:cs="Arial"/>
          <w:i/>
          <w:iCs/>
        </w:rPr>
      </w:pPr>
    </w:p>
    <w:p w14:paraId="64E5F606" w14:textId="1C35F6ED" w:rsidR="00037A92" w:rsidRPr="00A727E7" w:rsidRDefault="00615710" w:rsidP="00A727E7">
      <w:pPr>
        <w:pStyle w:val="ListParagraph"/>
        <w:numPr>
          <w:ilvl w:val="0"/>
          <w:numId w:val="8"/>
        </w:numPr>
        <w:ind w:left="1080"/>
        <w:rPr>
          <w:rFonts w:ascii="Arial" w:eastAsia="Times New Roman" w:hAnsi="Arial" w:cs="Arial"/>
          <w:i/>
          <w:iCs/>
        </w:rPr>
      </w:pPr>
      <w:r w:rsidRPr="00A727E7">
        <w:rPr>
          <w:rFonts w:ascii="Arial" w:eastAsia="Times New Roman" w:hAnsi="Arial" w:cs="Arial"/>
          <w:i/>
          <w:iCs/>
        </w:rPr>
        <w:t>You can take payments vi</w:t>
      </w:r>
      <w:r w:rsidR="006A1ED9" w:rsidRPr="00A727E7">
        <w:rPr>
          <w:rFonts w:ascii="Arial" w:eastAsia="Times New Roman" w:hAnsi="Arial" w:cs="Arial"/>
          <w:i/>
          <w:iCs/>
        </w:rPr>
        <w:t>a</w:t>
      </w:r>
      <w:r w:rsidRPr="00A727E7">
        <w:rPr>
          <w:rFonts w:ascii="Arial" w:eastAsia="Times New Roman" w:hAnsi="Arial" w:cs="Arial"/>
          <w:i/>
          <w:iCs/>
        </w:rPr>
        <w:t xml:space="preserve"> </w:t>
      </w:r>
      <w:proofErr w:type="spellStart"/>
      <w:r w:rsidRPr="00A727E7">
        <w:rPr>
          <w:rFonts w:ascii="Arial" w:eastAsia="Times New Roman" w:hAnsi="Arial" w:cs="Arial"/>
          <w:b/>
          <w:bCs/>
          <w:i/>
          <w:iCs/>
        </w:rPr>
        <w:t>Paypal</w:t>
      </w:r>
      <w:proofErr w:type="spellEnd"/>
      <w:r w:rsidR="006A1ED9" w:rsidRPr="00A727E7">
        <w:rPr>
          <w:rFonts w:ascii="Arial" w:eastAsia="Times New Roman" w:hAnsi="Arial" w:cs="Arial"/>
          <w:i/>
          <w:iCs/>
        </w:rPr>
        <w:t xml:space="preserve">, adding </w:t>
      </w:r>
      <w:r w:rsidR="00A727E7" w:rsidRPr="00A727E7">
        <w:rPr>
          <w:rFonts w:ascii="Arial" w:eastAsia="Times New Roman" w:hAnsi="Arial" w:cs="Arial"/>
          <w:i/>
          <w:iCs/>
        </w:rPr>
        <w:t xml:space="preserve">a </w:t>
      </w:r>
      <w:r w:rsidR="006A1ED9" w:rsidRPr="00A727E7">
        <w:rPr>
          <w:rFonts w:ascii="Arial" w:eastAsia="Times New Roman" w:hAnsi="Arial" w:cs="Arial"/>
          <w:i/>
          <w:iCs/>
        </w:rPr>
        <w:t>$2 fee</w:t>
      </w:r>
      <w:r w:rsidR="004C7D41">
        <w:rPr>
          <w:rFonts w:ascii="Arial" w:eastAsia="Times New Roman" w:hAnsi="Arial" w:cs="Arial"/>
          <w:i/>
          <w:iCs/>
        </w:rPr>
        <w:t xml:space="preserve">. Send the client the link to Maple’s </w:t>
      </w:r>
      <w:proofErr w:type="spellStart"/>
      <w:r w:rsidR="004C7D41">
        <w:rPr>
          <w:rFonts w:ascii="Arial" w:eastAsia="Times New Roman" w:hAnsi="Arial" w:cs="Arial"/>
          <w:i/>
          <w:iCs/>
        </w:rPr>
        <w:t>Paypal</w:t>
      </w:r>
      <w:proofErr w:type="spellEnd"/>
      <w:r w:rsidR="004C7D41">
        <w:rPr>
          <w:rFonts w:ascii="Arial" w:eastAsia="Times New Roman" w:hAnsi="Arial" w:cs="Arial"/>
          <w:i/>
          <w:iCs/>
        </w:rPr>
        <w:t xml:space="preserve"> payment webpage:</w:t>
      </w:r>
      <w:r w:rsidR="00EA2CC1">
        <w:rPr>
          <w:rFonts w:ascii="Arial" w:eastAsia="Times New Roman" w:hAnsi="Arial" w:cs="Arial"/>
          <w:i/>
          <w:iCs/>
        </w:rPr>
        <w:t xml:space="preserve"> </w:t>
      </w:r>
      <w:hyperlink r:id="rId12" w:anchor="/" w:history="1">
        <w:r w:rsidR="00EA2CC1">
          <w:rPr>
            <w:rStyle w:val="Hyperlink"/>
          </w:rPr>
          <w:t>Payment (maplecounseling.org)</w:t>
        </w:r>
      </w:hyperlink>
    </w:p>
    <w:p w14:paraId="783BF30B" w14:textId="77777777" w:rsidR="0061160B" w:rsidRPr="000D1FCA" w:rsidRDefault="0061160B" w:rsidP="00A727E7">
      <w:pPr>
        <w:ind w:left="360"/>
        <w:rPr>
          <w:rFonts w:ascii="Arial" w:hAnsi="Arial" w:cs="Arial"/>
          <w:i/>
          <w:iCs/>
          <w:sz w:val="28"/>
          <w:szCs w:val="28"/>
        </w:rPr>
      </w:pPr>
    </w:p>
    <w:sectPr w:rsidR="0061160B" w:rsidRPr="000D1FCA" w:rsidSect="007638CF">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E34C" w14:textId="77777777" w:rsidR="004A0501" w:rsidRDefault="004A0501" w:rsidP="00FE183C">
      <w:r>
        <w:separator/>
      </w:r>
    </w:p>
  </w:endnote>
  <w:endnote w:type="continuationSeparator" w:id="0">
    <w:p w14:paraId="1726F928" w14:textId="77777777" w:rsidR="004A0501" w:rsidRDefault="004A0501" w:rsidP="00FE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Chancery">
    <w:altName w:val="Arial"/>
    <w:charset w:val="00"/>
    <w:family w:val="script"/>
    <w:pitch w:val="variable"/>
    <w:sig w:usb0="800000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EF0E" w14:textId="77777777" w:rsidR="004A0501" w:rsidRDefault="004A0501" w:rsidP="00FE183C">
      <w:r>
        <w:separator/>
      </w:r>
    </w:p>
  </w:footnote>
  <w:footnote w:type="continuationSeparator" w:id="0">
    <w:p w14:paraId="6AC879E8" w14:textId="77777777" w:rsidR="004A0501" w:rsidRDefault="004A0501" w:rsidP="00FE1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5DA"/>
    <w:multiLevelType w:val="hybridMultilevel"/>
    <w:tmpl w:val="BC246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FF25B7"/>
    <w:multiLevelType w:val="hybridMultilevel"/>
    <w:tmpl w:val="33222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B86481"/>
    <w:multiLevelType w:val="hybridMultilevel"/>
    <w:tmpl w:val="F880C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9B57CE"/>
    <w:multiLevelType w:val="hybridMultilevel"/>
    <w:tmpl w:val="5D0E7F64"/>
    <w:lvl w:ilvl="0" w:tplc="3ED4CE84">
      <w:numFmt w:val="bullet"/>
      <w:lvlText w:val=""/>
      <w:lvlJc w:val="left"/>
      <w:pPr>
        <w:ind w:left="1305" w:hanging="360"/>
      </w:pPr>
      <w:rPr>
        <w:rFonts w:ascii="Symbol" w:eastAsia="Times New Roman" w:hAnsi="Symbol" w:cs="Times New Roman" w:hint="default"/>
        <w:sz w:val="20"/>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 w15:restartNumberingAfterBreak="0">
    <w:nsid w:val="31CC1719"/>
    <w:multiLevelType w:val="hybridMultilevel"/>
    <w:tmpl w:val="B3682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D0188C"/>
    <w:multiLevelType w:val="hybridMultilevel"/>
    <w:tmpl w:val="E4AAFA98"/>
    <w:lvl w:ilvl="0" w:tplc="C4B8389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630A77"/>
    <w:multiLevelType w:val="hybridMultilevel"/>
    <w:tmpl w:val="509CDAE4"/>
    <w:lvl w:ilvl="0" w:tplc="5AA27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C476C"/>
    <w:multiLevelType w:val="hybridMultilevel"/>
    <w:tmpl w:val="7298A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B9"/>
    <w:rsid w:val="00023D02"/>
    <w:rsid w:val="00037A92"/>
    <w:rsid w:val="00054F1A"/>
    <w:rsid w:val="000D1FCA"/>
    <w:rsid w:val="000D57E4"/>
    <w:rsid w:val="000F45FE"/>
    <w:rsid w:val="00104D5E"/>
    <w:rsid w:val="001937CB"/>
    <w:rsid w:val="001A6F93"/>
    <w:rsid w:val="001B13EF"/>
    <w:rsid w:val="00267651"/>
    <w:rsid w:val="00294AE3"/>
    <w:rsid w:val="002B3685"/>
    <w:rsid w:val="002E7A45"/>
    <w:rsid w:val="00302BAE"/>
    <w:rsid w:val="00337AC8"/>
    <w:rsid w:val="0036096A"/>
    <w:rsid w:val="00375719"/>
    <w:rsid w:val="00414AA8"/>
    <w:rsid w:val="004568F9"/>
    <w:rsid w:val="00477643"/>
    <w:rsid w:val="004A0501"/>
    <w:rsid w:val="004B09E2"/>
    <w:rsid w:val="004C7D41"/>
    <w:rsid w:val="00502B0B"/>
    <w:rsid w:val="00521E5B"/>
    <w:rsid w:val="00530A88"/>
    <w:rsid w:val="00535C17"/>
    <w:rsid w:val="005E081E"/>
    <w:rsid w:val="005F3E8E"/>
    <w:rsid w:val="00607547"/>
    <w:rsid w:val="0061160B"/>
    <w:rsid w:val="00615710"/>
    <w:rsid w:val="00620CC6"/>
    <w:rsid w:val="0063307B"/>
    <w:rsid w:val="00647E01"/>
    <w:rsid w:val="00661CF0"/>
    <w:rsid w:val="0067172C"/>
    <w:rsid w:val="006A1ED9"/>
    <w:rsid w:val="006E52A7"/>
    <w:rsid w:val="007146FC"/>
    <w:rsid w:val="007341AA"/>
    <w:rsid w:val="007638CF"/>
    <w:rsid w:val="007936FC"/>
    <w:rsid w:val="007A2FE9"/>
    <w:rsid w:val="007B6797"/>
    <w:rsid w:val="007C19B1"/>
    <w:rsid w:val="007D5045"/>
    <w:rsid w:val="007F23FB"/>
    <w:rsid w:val="0080089A"/>
    <w:rsid w:val="00823260"/>
    <w:rsid w:val="00841002"/>
    <w:rsid w:val="008A2023"/>
    <w:rsid w:val="00904A51"/>
    <w:rsid w:val="009158EC"/>
    <w:rsid w:val="00996B67"/>
    <w:rsid w:val="0099714F"/>
    <w:rsid w:val="009A0AC0"/>
    <w:rsid w:val="009A6C9E"/>
    <w:rsid w:val="009C6074"/>
    <w:rsid w:val="009C7E18"/>
    <w:rsid w:val="00A05AC7"/>
    <w:rsid w:val="00A53EF2"/>
    <w:rsid w:val="00A54C5E"/>
    <w:rsid w:val="00A56C9C"/>
    <w:rsid w:val="00A6451C"/>
    <w:rsid w:val="00A71282"/>
    <w:rsid w:val="00A71CB6"/>
    <w:rsid w:val="00A727E7"/>
    <w:rsid w:val="00A778F4"/>
    <w:rsid w:val="00AA6E94"/>
    <w:rsid w:val="00B07BD6"/>
    <w:rsid w:val="00B31D0C"/>
    <w:rsid w:val="00B346FF"/>
    <w:rsid w:val="00B36ACE"/>
    <w:rsid w:val="00B4671B"/>
    <w:rsid w:val="00BE75F2"/>
    <w:rsid w:val="00BF4DFB"/>
    <w:rsid w:val="00C16E08"/>
    <w:rsid w:val="00C612DA"/>
    <w:rsid w:val="00CA2C8F"/>
    <w:rsid w:val="00CF4642"/>
    <w:rsid w:val="00D3733F"/>
    <w:rsid w:val="00D63043"/>
    <w:rsid w:val="00D725D8"/>
    <w:rsid w:val="00DA138A"/>
    <w:rsid w:val="00DB7209"/>
    <w:rsid w:val="00DF0964"/>
    <w:rsid w:val="00DF39D6"/>
    <w:rsid w:val="00E04A05"/>
    <w:rsid w:val="00E60D81"/>
    <w:rsid w:val="00E651C7"/>
    <w:rsid w:val="00E963CB"/>
    <w:rsid w:val="00E9767A"/>
    <w:rsid w:val="00EA024A"/>
    <w:rsid w:val="00EA2CC1"/>
    <w:rsid w:val="00EE4393"/>
    <w:rsid w:val="00EF344F"/>
    <w:rsid w:val="00EF356A"/>
    <w:rsid w:val="00F0434E"/>
    <w:rsid w:val="00F76DE0"/>
    <w:rsid w:val="00F832E4"/>
    <w:rsid w:val="00F85AB6"/>
    <w:rsid w:val="00FD26B9"/>
    <w:rsid w:val="00FE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8C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CF0"/>
    <w:rPr>
      <w:color w:val="0563C1" w:themeColor="hyperlink"/>
      <w:u w:val="single"/>
    </w:rPr>
  </w:style>
  <w:style w:type="paragraph" w:styleId="NoSpacing">
    <w:name w:val="No Spacing"/>
    <w:uiPriority w:val="1"/>
    <w:qFormat/>
    <w:rsid w:val="007A2FE9"/>
  </w:style>
  <w:style w:type="paragraph" w:styleId="Header">
    <w:name w:val="header"/>
    <w:basedOn w:val="Normal"/>
    <w:link w:val="HeaderChar"/>
    <w:uiPriority w:val="99"/>
    <w:unhideWhenUsed/>
    <w:rsid w:val="00FE183C"/>
    <w:pPr>
      <w:tabs>
        <w:tab w:val="center" w:pos="4680"/>
        <w:tab w:val="right" w:pos="9360"/>
      </w:tabs>
    </w:pPr>
  </w:style>
  <w:style w:type="character" w:customStyle="1" w:styleId="HeaderChar">
    <w:name w:val="Header Char"/>
    <w:basedOn w:val="DefaultParagraphFont"/>
    <w:link w:val="Header"/>
    <w:uiPriority w:val="99"/>
    <w:rsid w:val="00FE183C"/>
  </w:style>
  <w:style w:type="paragraph" w:styleId="Footer">
    <w:name w:val="footer"/>
    <w:basedOn w:val="Normal"/>
    <w:link w:val="FooterChar"/>
    <w:uiPriority w:val="99"/>
    <w:unhideWhenUsed/>
    <w:rsid w:val="00FE183C"/>
    <w:pPr>
      <w:tabs>
        <w:tab w:val="center" w:pos="4680"/>
        <w:tab w:val="right" w:pos="9360"/>
      </w:tabs>
    </w:pPr>
  </w:style>
  <w:style w:type="character" w:customStyle="1" w:styleId="FooterChar">
    <w:name w:val="Footer Char"/>
    <w:basedOn w:val="DefaultParagraphFont"/>
    <w:link w:val="Footer"/>
    <w:uiPriority w:val="99"/>
    <w:rsid w:val="00FE183C"/>
  </w:style>
  <w:style w:type="paragraph" w:styleId="ListParagraph">
    <w:name w:val="List Paragraph"/>
    <w:basedOn w:val="Normal"/>
    <w:uiPriority w:val="34"/>
    <w:qFormat/>
    <w:rsid w:val="00A6451C"/>
    <w:pPr>
      <w:ind w:left="720"/>
      <w:contextualSpacing/>
    </w:pPr>
  </w:style>
  <w:style w:type="character" w:styleId="FollowedHyperlink">
    <w:name w:val="FollowedHyperlink"/>
    <w:basedOn w:val="DefaultParagraphFont"/>
    <w:uiPriority w:val="99"/>
    <w:semiHidden/>
    <w:unhideWhenUsed/>
    <w:rsid w:val="00CA2C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plecounseling.org/paymen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plecounseling.org" TargetMode="External"/><Relationship Id="rId5" Type="http://schemas.openxmlformats.org/officeDocument/2006/relationships/webSettings" Target="webSettings.xml"/><Relationship Id="rId10" Type="http://schemas.openxmlformats.org/officeDocument/2006/relationships/hyperlink" Target="mailto:selfinfinity@gmail.com" TargetMode="External"/><Relationship Id="rId4" Type="http://schemas.openxmlformats.org/officeDocument/2006/relationships/settings" Target="settings.xml"/><Relationship Id="rId9" Type="http://schemas.openxmlformats.org/officeDocument/2006/relationships/hyperlink" Target="http://documentcloud.ado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EC0AD1-5FB0-4D42-953A-22D4BF83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485</Words>
  <Characters>2765</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 Marriage and Family Corporation</vt:lpstr>
      <vt:lpstr>Intake-Referral Protocol</vt:lpstr>
      <vt:lpstr>Failure to comply with above protocol = 0 new referrals to you.</vt:lpstr>
      <vt:lpstr>I understand and agree to the above terms:______________________________</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Champion</dc:creator>
  <cp:keywords/>
  <dc:description/>
  <cp:lastModifiedBy>Jennifer Ables</cp:lastModifiedBy>
  <cp:revision>28</cp:revision>
  <cp:lastPrinted>2017-04-08T00:49:00Z</cp:lastPrinted>
  <dcterms:created xsi:type="dcterms:W3CDTF">2021-04-09T15:49:00Z</dcterms:created>
  <dcterms:modified xsi:type="dcterms:W3CDTF">2021-05-12T20:05:00Z</dcterms:modified>
</cp:coreProperties>
</file>